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E4DC" w14:textId="2AE5AD63" w:rsidR="00EE278D" w:rsidRDefault="00EE278D" w:rsidP="00EE278D">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D327C2">
        <w:rPr>
          <w:b/>
          <w:noProof/>
          <w:sz w:val="24"/>
        </w:rPr>
        <w:t>084</w:t>
      </w:r>
    </w:p>
    <w:p w14:paraId="6DE89C2B" w14:textId="77777777" w:rsidR="00EE278D" w:rsidRDefault="00EE278D" w:rsidP="00EE278D">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C81C" w:rsidR="001E41F3" w:rsidRPr="00410371" w:rsidRDefault="00D327C2" w:rsidP="00DB3961">
            <w:pPr>
              <w:pStyle w:val="CRCoverPage"/>
              <w:spacing w:after="0"/>
              <w:rPr>
                <w:noProof/>
              </w:rPr>
            </w:pPr>
            <w:r>
              <w:rPr>
                <w:b/>
                <w:noProof/>
                <w:sz w:val="28"/>
                <w:lang w:eastAsia="zh-CN"/>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63DD0" w:rsidR="001E41F3" w:rsidRPr="00410371" w:rsidRDefault="00AC442C" w:rsidP="00294391">
            <w:pPr>
              <w:pStyle w:val="CRCoverPage"/>
              <w:spacing w:after="0"/>
              <w:jc w:val="center"/>
              <w:rPr>
                <w:noProof/>
                <w:sz w:val="28"/>
              </w:rPr>
            </w:pPr>
            <w:r>
              <w:rPr>
                <w:b/>
                <w:noProof/>
                <w:sz w:val="28"/>
              </w:rPr>
              <w:t>1</w:t>
            </w:r>
            <w:r w:rsidR="006D371C">
              <w:rPr>
                <w:b/>
                <w:noProof/>
                <w:sz w:val="28"/>
              </w:rPr>
              <w:t>9</w:t>
            </w:r>
            <w:r>
              <w:rPr>
                <w:b/>
                <w:noProof/>
                <w:sz w:val="28"/>
              </w:rPr>
              <w:t>.</w:t>
            </w:r>
            <w:r w:rsidR="0029439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D400D" w:rsidR="00A56AC1" w:rsidRDefault="00D327C2" w:rsidP="00DC6B06">
            <w:pPr>
              <w:pStyle w:val="CRCoverPage"/>
              <w:spacing w:after="0"/>
              <w:ind w:left="100"/>
              <w:rPr>
                <w:noProof/>
                <w:lang w:eastAsia="zh-CN"/>
              </w:rPr>
            </w:pPr>
            <w:r>
              <w:rPr>
                <w:noProof/>
                <w:lang w:eastAsia="zh-CN"/>
              </w:rPr>
              <w:t>Correct the presence</w:t>
            </w:r>
            <w:r w:rsidR="00294391">
              <w:rPr>
                <w:noProof/>
                <w:lang w:eastAsia="zh-CN"/>
              </w:rPr>
              <w:t xml:space="preserve"> condition of </w:t>
            </w:r>
            <w:r w:rsidR="00871B3A">
              <w:rPr>
                <w:noProof/>
                <w:lang w:eastAsia="zh-CN"/>
              </w:rPr>
              <w:t xml:space="preserve">the </w:t>
            </w:r>
            <w:r w:rsidR="00294391" w:rsidRPr="006944F7">
              <w:t>Reporting Suggestion Info</w:t>
            </w:r>
            <w:r w:rsidR="00294391">
              <w:rPr>
                <w:noProof/>
                <w:lang w:eastAsia="zh-CN"/>
              </w:rPr>
              <w:t xml:space="preserve"> </w:t>
            </w:r>
            <w:r w:rsidR="00871B3A">
              <w:rPr>
                <w:noProof/>
                <w:lang w:eastAsia="zh-CN"/>
              </w:rPr>
              <w:t xml:space="preserve">IE </w:t>
            </w:r>
            <w:r w:rsidR="00924EDB">
              <w:rPr>
                <w:noProof/>
                <w:lang w:eastAsia="zh-CN"/>
              </w:rPr>
              <w:t>in SRR</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13C505" w:rsidR="00A56AC1" w:rsidRDefault="00723F4D" w:rsidP="009C7BD5">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EB42A" w:rsidR="00A56AC1" w:rsidRDefault="00A56AC1" w:rsidP="00294391">
            <w:pPr>
              <w:pStyle w:val="CRCoverPage"/>
              <w:spacing w:after="0"/>
              <w:ind w:left="100"/>
              <w:rPr>
                <w:noProof/>
              </w:rPr>
            </w:pPr>
            <w:r>
              <w:rPr>
                <w:noProof/>
              </w:rPr>
              <w:t>202</w:t>
            </w:r>
            <w:r w:rsidR="00F94A61">
              <w:rPr>
                <w:noProof/>
              </w:rPr>
              <w:t>5</w:t>
            </w:r>
            <w:r>
              <w:rPr>
                <w:noProof/>
              </w:rPr>
              <w:t>-</w:t>
            </w:r>
            <w:r w:rsidR="00F94A61">
              <w:rPr>
                <w:noProof/>
              </w:rPr>
              <w:t>0</w:t>
            </w:r>
            <w:r w:rsidR="00294391">
              <w:rPr>
                <w:noProof/>
              </w:rPr>
              <w:t>3</w:t>
            </w:r>
            <w:r w:rsidR="00550580">
              <w:rPr>
                <w:noProof/>
              </w:rPr>
              <w:t>-</w:t>
            </w:r>
            <w:r w:rsidR="00294391">
              <w:rPr>
                <w:noProof/>
              </w:rPr>
              <w:t>25</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6338E773" w:rsidR="00A56AC1" w:rsidRDefault="003F6B28" w:rsidP="00A56AC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59839942" w:rsidR="002F65BD" w:rsidRDefault="002A4C9E" w:rsidP="002A4C9E">
            <w:pPr>
              <w:pStyle w:val="CRCoverPage"/>
              <w:spacing w:after="0"/>
              <w:ind w:left="100"/>
              <w:rPr>
                <w:noProof/>
                <w:lang w:eastAsia="zh-CN"/>
              </w:rPr>
            </w:pPr>
            <w:r>
              <w:rPr>
                <w:noProof/>
                <w:lang w:eastAsia="zh-CN"/>
              </w:rPr>
              <w:t>The stage2 CR (</w:t>
            </w:r>
            <w:r w:rsidR="00294391" w:rsidRPr="00294391">
              <w:rPr>
                <w:rFonts w:eastAsia="宋体" w:cs="Arial"/>
              </w:rPr>
              <w:t>S2-2502785</w:t>
            </w:r>
            <w:r w:rsidR="00E37B83">
              <w:rPr>
                <w:rFonts w:eastAsia="宋体" w:cs="Arial"/>
              </w:rPr>
              <w:t>/86</w:t>
            </w:r>
            <w:r>
              <w:rPr>
                <w:rFonts w:eastAsia="宋体" w:cs="Arial"/>
              </w:rPr>
              <w:t xml:space="preserve"> 23.50</w:t>
            </w:r>
            <w:r w:rsidR="00550580">
              <w:rPr>
                <w:rFonts w:eastAsia="宋体" w:cs="Arial"/>
              </w:rPr>
              <w:t>1</w:t>
            </w:r>
            <w:r>
              <w:rPr>
                <w:rFonts w:eastAsia="宋体" w:cs="Arial"/>
              </w:rPr>
              <w:t xml:space="preserve"> CR</w:t>
            </w:r>
            <w:r w:rsidR="00294391">
              <w:rPr>
                <w:rFonts w:eastAsia="宋体" w:cs="Arial"/>
              </w:rPr>
              <w:t>6123</w:t>
            </w:r>
            <w:r w:rsidR="00E37B83">
              <w:rPr>
                <w:rFonts w:eastAsia="宋体" w:cs="Arial"/>
              </w:rPr>
              <w:t>/6124</w:t>
            </w:r>
            <w:r>
              <w:rPr>
                <w:noProof/>
                <w:lang w:eastAsia="zh-CN"/>
              </w:rPr>
              <w:t>) has been agreed to</w:t>
            </w:r>
            <w:r w:rsidR="00294391">
              <w:rPr>
                <w:noProof/>
                <w:lang w:eastAsia="zh-CN"/>
              </w:rPr>
              <w:t xml:space="preserve"> correct the present condition of </w:t>
            </w:r>
            <w:r w:rsidR="009C7BD5">
              <w:rPr>
                <w:noProof/>
                <w:lang w:eastAsia="zh-CN"/>
              </w:rPr>
              <w:t xml:space="preserve">the </w:t>
            </w:r>
            <w:r w:rsidR="00294391" w:rsidRPr="006944F7">
              <w:t>Reporting Suggestion Info</w:t>
            </w:r>
            <w:r w:rsidR="00294391">
              <w:rPr>
                <w:noProof/>
                <w:lang w:eastAsia="zh-CN"/>
              </w:rPr>
              <w:t xml:space="preserve"> </w:t>
            </w:r>
            <w:r w:rsidR="009C7BD5">
              <w:rPr>
                <w:noProof/>
                <w:lang w:eastAsia="zh-CN"/>
              </w:rPr>
              <w:t xml:space="preserve">IE </w:t>
            </w:r>
            <w:r w:rsidR="00294391">
              <w:rPr>
                <w:noProof/>
                <w:lang w:eastAsia="zh-CN"/>
              </w:rPr>
              <w:t>in SRR</w:t>
            </w:r>
          </w:p>
          <w:p w14:paraId="4542DF12" w14:textId="77777777" w:rsidR="00550580" w:rsidRDefault="00550580" w:rsidP="002A4C9E">
            <w:pPr>
              <w:pStyle w:val="CRCoverPage"/>
              <w:spacing w:after="0"/>
              <w:ind w:left="100"/>
              <w:rPr>
                <w:noProof/>
                <w:lang w:eastAsia="zh-CN"/>
              </w:rPr>
            </w:pPr>
          </w:p>
          <w:p w14:paraId="7A8E0B78" w14:textId="61247C7C" w:rsidR="00550580" w:rsidRPr="006577AA" w:rsidRDefault="006577AA" w:rsidP="00550580">
            <w:pPr>
              <w:ind w:leftChars="142" w:left="600" w:hangingChars="158" w:hanging="316"/>
              <w:rPr>
                <w:i/>
              </w:rPr>
            </w:pPr>
            <w:r w:rsidRPr="006577AA">
              <w:rPr>
                <w:i/>
                <w:lang w:eastAsia="ko-KR"/>
              </w:rPr>
              <w:t>-</w:t>
            </w:r>
            <w:r w:rsidRPr="006577AA">
              <w:rPr>
                <w:i/>
                <w:lang w:eastAsia="ko-KR"/>
              </w:rPr>
              <w:tab/>
              <w:t xml:space="preserve">(Optional) Reporting suggestion information as defined in clause 5.8.2.17 applicable to Target of the reporting to reduce the UPF performance impacts. </w:t>
            </w:r>
            <w:r w:rsidRPr="006577AA">
              <w:rPr>
                <w:i/>
                <w:highlight w:val="yellow"/>
                <w:lang w:eastAsia="ko-KR"/>
              </w:rPr>
              <w:t xml:space="preserve">The SMF includes Reporting Suggestion information if received in a subscription to UPF </w:t>
            </w:r>
            <w:proofErr w:type="spellStart"/>
            <w:r w:rsidRPr="006577AA">
              <w:rPr>
                <w:i/>
                <w:highlight w:val="yellow"/>
                <w:lang w:eastAsia="ko-KR"/>
              </w:rPr>
              <w:t>QoS</w:t>
            </w:r>
            <w:proofErr w:type="spellEnd"/>
            <w:r w:rsidRPr="006577AA">
              <w:rPr>
                <w:i/>
                <w:highlight w:val="yellow"/>
                <w:lang w:eastAsia="ko-KR"/>
              </w:rPr>
              <w:t xml:space="preserve"> Monitoring event sent by the consumer via SMF for UPF Data Collection</w:t>
            </w:r>
            <w:r w:rsidRPr="006577AA">
              <w:rPr>
                <w:i/>
                <w:lang w:eastAsia="ko-KR"/>
              </w:rPr>
              <w:t xml:space="preserve"> (see clause 4.15.4.5 of TS 23.502 [3]).</w:t>
            </w:r>
          </w:p>
          <w:p w14:paraId="708AA7DE" w14:textId="7C01CDD6" w:rsidR="002A4C9E" w:rsidRPr="00DC6B06" w:rsidRDefault="009C7BD5" w:rsidP="00D327C2">
            <w:pPr>
              <w:pStyle w:val="CRCoverPage"/>
              <w:spacing w:after="0"/>
              <w:ind w:left="100"/>
              <w:rPr>
                <w:noProof/>
                <w:lang w:eastAsia="zh-CN"/>
              </w:rPr>
            </w:pPr>
            <w:r>
              <w:rPr>
                <w:rFonts w:hint="eastAsia"/>
                <w:noProof/>
                <w:lang w:eastAsia="zh-CN"/>
              </w:rPr>
              <w:t>Thus</w:t>
            </w:r>
            <w:r>
              <w:rPr>
                <w:noProof/>
                <w:lang w:eastAsia="zh-CN"/>
              </w:rPr>
              <w:t xml:space="preserve"> it is proposed to correct the presen</w:t>
            </w:r>
            <w:r w:rsidR="00D327C2">
              <w:rPr>
                <w:noProof/>
                <w:lang w:eastAsia="zh-CN"/>
              </w:rPr>
              <w:t>ce</w:t>
            </w:r>
            <w:bookmarkStart w:id="1" w:name="_GoBack"/>
            <w:bookmarkEnd w:id="1"/>
            <w:r>
              <w:rPr>
                <w:noProof/>
                <w:lang w:eastAsia="zh-CN"/>
              </w:rPr>
              <w:t xml:space="preserve"> condition of the </w:t>
            </w:r>
            <w:r w:rsidRPr="006944F7">
              <w:t>Reporting Suggestion Info</w:t>
            </w:r>
            <w:r>
              <w:t xml:space="preserve"> IE to align with SA2 requirement</w:t>
            </w:r>
            <w:r w:rsidR="00E22E89">
              <w:rPr>
                <w:noProof/>
                <w:lang w:eastAsia="zh-CN"/>
              </w:rPr>
              <w:t>.</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312F6" w:rsidR="00550580" w:rsidRPr="00E0532E" w:rsidRDefault="009C7BD5" w:rsidP="009C7BD5">
            <w:pPr>
              <w:pStyle w:val="CRCoverPage"/>
              <w:spacing w:after="0"/>
              <w:ind w:left="100"/>
              <w:rPr>
                <w:noProof/>
                <w:lang w:eastAsia="zh-CN"/>
              </w:rPr>
            </w:pPr>
            <w:r>
              <w:rPr>
                <w:rFonts w:eastAsia="宋体" w:cs="Arial"/>
                <w:color w:val="000000" w:themeColor="text1"/>
                <w:lang w:eastAsia="zh-CN"/>
              </w:rPr>
              <w:t xml:space="preserve">Clarify that </w:t>
            </w:r>
            <w:r>
              <w:rPr>
                <w:noProof/>
                <w:lang w:eastAsia="zh-CN"/>
              </w:rPr>
              <w:t xml:space="preserve">the </w:t>
            </w:r>
            <w:r w:rsidRPr="006944F7">
              <w:t>Reporting Suggestion Info</w:t>
            </w:r>
            <w:r>
              <w:t xml:space="preserve"> IE</w:t>
            </w:r>
            <w:r w:rsidRPr="009C7BD5">
              <w:rPr>
                <w:rFonts w:eastAsia="宋体" w:cs="Arial"/>
                <w:color w:val="000000" w:themeColor="text1"/>
                <w:lang w:eastAsia="zh-CN"/>
              </w:rPr>
              <w:t xml:space="preserve"> should be present only if the SMF receives it in a subscription to UPF </w:t>
            </w:r>
            <w:proofErr w:type="spellStart"/>
            <w:r w:rsidRPr="009C7BD5">
              <w:rPr>
                <w:rFonts w:eastAsia="宋体" w:cs="Arial"/>
                <w:color w:val="000000" w:themeColor="text1"/>
                <w:lang w:eastAsia="zh-CN"/>
              </w:rPr>
              <w:t>QoS</w:t>
            </w:r>
            <w:proofErr w:type="spellEnd"/>
            <w:r w:rsidRPr="009C7BD5">
              <w:rPr>
                <w:rFonts w:eastAsia="宋体" w:cs="Arial"/>
                <w:color w:val="000000" w:themeColor="text1"/>
                <w:lang w:eastAsia="zh-CN"/>
              </w:rPr>
              <w:t xml:space="preserve"> Monitoring event sent by the consumer via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8CCB5"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77015" w:rsidR="001E41F3" w:rsidRDefault="00924EDB" w:rsidP="003F6B28">
            <w:pPr>
              <w:pStyle w:val="CRCoverPage"/>
              <w:spacing w:after="0"/>
              <w:ind w:left="100"/>
              <w:rPr>
                <w:noProof/>
              </w:rPr>
            </w:pPr>
            <w:r>
              <w:t>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79CAE9" w:rsidR="00550580" w:rsidRDefault="005505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C0C12" w:rsidR="001E41F3" w:rsidRDefault="00EE27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63C72" w:rsidR="001E41F3" w:rsidRDefault="00EE278D" w:rsidP="0055058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F270B" w:rsidR="001E41F3" w:rsidRDefault="001E41F3" w:rsidP="000503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E658B4" w14:textId="77777777" w:rsidR="006944F7" w:rsidRPr="00441CD0" w:rsidRDefault="006944F7" w:rsidP="006944F7">
      <w:pPr>
        <w:pStyle w:val="40"/>
      </w:pPr>
      <w:bookmarkStart w:id="2" w:name="_Toc27490782"/>
      <w:bookmarkStart w:id="3" w:name="_Toc27557075"/>
      <w:bookmarkStart w:id="4" w:name="_Toc27723992"/>
      <w:bookmarkStart w:id="5" w:name="_Toc36031064"/>
      <w:bookmarkStart w:id="6" w:name="_Toc36042984"/>
      <w:bookmarkStart w:id="7" w:name="_Toc36814309"/>
      <w:bookmarkStart w:id="8" w:name="_Toc44689163"/>
      <w:bookmarkStart w:id="9" w:name="_Toc44923917"/>
      <w:bookmarkStart w:id="10" w:name="_Toc51860887"/>
      <w:bookmarkStart w:id="11" w:name="_Toc57930658"/>
      <w:bookmarkStart w:id="12" w:name="_Toc57931288"/>
      <w:bookmarkStart w:id="13" w:name="_Toc155291760"/>
      <w:bookmarkStart w:id="14" w:name="_Toc192839671"/>
      <w:r w:rsidRPr="00441CD0">
        <w:t>7.5.2.9</w:t>
      </w:r>
      <w:r w:rsidRPr="00441CD0">
        <w:tab/>
        <w:t>Create SRR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15E5E562" w14:textId="77777777" w:rsidR="006944F7" w:rsidRPr="00441CD0" w:rsidRDefault="006944F7" w:rsidP="006944F7">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2F9D9AF9" w14:textId="77777777" w:rsidR="006944F7" w:rsidRPr="00441CD0" w:rsidRDefault="006944F7" w:rsidP="006944F7">
      <w:pPr>
        <w:pStyle w:val="TH"/>
        <w:rPr>
          <w:lang w:val="en-US"/>
        </w:rPr>
      </w:pPr>
      <w:bookmarkStart w:id="15" w:name="_CRTable7_5_2_91"/>
      <w:r w:rsidRPr="00441CD0">
        <w:t xml:space="preserve">Table </w:t>
      </w:r>
      <w:bookmarkEnd w:id="15"/>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944F7" w:rsidRPr="00441CD0" w14:paraId="6954C6E9"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C4F090A" w14:textId="77777777" w:rsidR="006944F7" w:rsidRPr="00441CD0" w:rsidRDefault="006944F7" w:rsidP="005709D0">
            <w:pPr>
              <w:pStyle w:val="TAL"/>
              <w:rPr>
                <w:lang w:val="fr-FR"/>
              </w:rPr>
            </w:pPr>
            <w:bookmarkStart w:id="16"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1AA285" w14:textId="77777777" w:rsidR="006944F7" w:rsidRPr="00441CD0" w:rsidRDefault="006944F7" w:rsidP="005709D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D992A6" w14:textId="77777777" w:rsidR="006944F7" w:rsidRPr="00616868" w:rsidRDefault="006944F7" w:rsidP="005709D0">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4DBA4F9" w14:textId="77777777" w:rsidR="006944F7" w:rsidRPr="00616868" w:rsidRDefault="006944F7" w:rsidP="005709D0">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944F7" w:rsidRPr="00441CD0" w14:paraId="4627FFC1"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45FCC68" w14:textId="77777777" w:rsidR="006944F7" w:rsidRPr="00441CD0" w:rsidRDefault="006944F7" w:rsidP="005709D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31A3F9" w14:textId="77777777" w:rsidR="006944F7" w:rsidRPr="00441CD0" w:rsidRDefault="006944F7" w:rsidP="005709D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D6C5A66" w14:textId="77777777" w:rsidR="006944F7" w:rsidRPr="00441CD0" w:rsidRDefault="006944F7" w:rsidP="005709D0">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0D4FE2E" w14:textId="77777777" w:rsidR="006944F7" w:rsidRPr="00441CD0" w:rsidRDefault="006944F7" w:rsidP="005709D0">
            <w:pPr>
              <w:pStyle w:val="TAC"/>
              <w:rPr>
                <w:lang w:val="fr-FR"/>
              </w:rPr>
            </w:pPr>
            <w:r w:rsidRPr="00441CD0">
              <w:rPr>
                <w:lang w:val="fr-FR"/>
              </w:rPr>
              <w:t>Length = n</w:t>
            </w:r>
          </w:p>
        </w:tc>
      </w:tr>
      <w:tr w:rsidR="006944F7" w:rsidRPr="00441CD0" w14:paraId="7D7F0B97" w14:textId="77777777" w:rsidTr="00E271C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78B6F2D" w14:textId="77777777" w:rsidR="006944F7" w:rsidRPr="00441CD0" w:rsidRDefault="006944F7" w:rsidP="005709D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34BF95" w14:textId="77777777" w:rsidR="006944F7" w:rsidRPr="00441CD0" w:rsidRDefault="006944F7" w:rsidP="005709D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A66D62" w14:textId="77777777" w:rsidR="006944F7" w:rsidRPr="00441CD0" w:rsidRDefault="006944F7" w:rsidP="005709D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BEE931" w14:textId="77777777" w:rsidR="006944F7" w:rsidRPr="00441CD0" w:rsidRDefault="006944F7" w:rsidP="005709D0">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F04FD86" w14:textId="77777777" w:rsidR="006944F7" w:rsidRPr="00441CD0" w:rsidRDefault="006944F7" w:rsidP="005709D0">
            <w:pPr>
              <w:pStyle w:val="TAH"/>
              <w:rPr>
                <w:lang w:val="fr-FR"/>
              </w:rPr>
            </w:pPr>
            <w:r w:rsidRPr="00441CD0">
              <w:rPr>
                <w:lang w:val="fr-FR"/>
              </w:rPr>
              <w:t>IE Type</w:t>
            </w:r>
          </w:p>
        </w:tc>
      </w:tr>
      <w:tr w:rsidR="006944F7" w:rsidRPr="00441CD0" w14:paraId="12B01168" w14:textId="77777777" w:rsidTr="00E271C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DECA143" w14:textId="77777777" w:rsidR="006944F7" w:rsidRPr="00441CD0" w:rsidRDefault="006944F7" w:rsidP="005709D0">
            <w:pPr>
              <w:spacing w:after="0"/>
              <w:rPr>
                <w:rFonts w:ascii="Arial" w:hAnsi="Arial"/>
                <w:b/>
                <w:sz w:val="18"/>
                <w:lang w:val="fr-FR"/>
              </w:rPr>
            </w:pPr>
            <w:bookmarkStart w:id="17"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F32F20" w14:textId="77777777" w:rsidR="006944F7" w:rsidRPr="00441CD0" w:rsidRDefault="006944F7" w:rsidP="005709D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63C9C7" w14:textId="77777777" w:rsidR="006944F7" w:rsidRPr="00441CD0" w:rsidRDefault="006944F7" w:rsidP="005709D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408107" w14:textId="77777777" w:rsidR="006944F7" w:rsidRPr="00441CD0" w:rsidRDefault="006944F7" w:rsidP="005709D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1A2CA0E" w14:textId="77777777" w:rsidR="006944F7" w:rsidRPr="00441CD0" w:rsidRDefault="006944F7" w:rsidP="005709D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D2E2CC4" w14:textId="77777777" w:rsidR="006944F7" w:rsidRPr="00441CD0" w:rsidRDefault="006944F7" w:rsidP="005709D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F781F16" w14:textId="77777777" w:rsidR="006944F7" w:rsidRPr="00441CD0" w:rsidRDefault="006944F7"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4D7E90" w14:textId="77777777" w:rsidR="006944F7" w:rsidRPr="00441CD0" w:rsidRDefault="006944F7" w:rsidP="005709D0">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DFD1F8C" w14:textId="77777777" w:rsidR="006944F7" w:rsidRPr="00441CD0" w:rsidRDefault="006944F7" w:rsidP="005709D0">
            <w:pPr>
              <w:spacing w:after="0"/>
              <w:rPr>
                <w:rFonts w:ascii="Arial" w:hAnsi="Arial"/>
                <w:b/>
                <w:sz w:val="18"/>
                <w:lang w:val="fr-FR"/>
              </w:rPr>
            </w:pPr>
            <w:bookmarkStart w:id="18" w:name="_PERM_MCCTEMPBM_CRPT05020480___7"/>
            <w:bookmarkEnd w:id="18"/>
          </w:p>
        </w:tc>
      </w:tr>
      <w:bookmarkEnd w:id="17"/>
      <w:tr w:rsidR="006944F7" w:rsidRPr="00441CD0" w14:paraId="2A6CF404"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988A91" w14:textId="77777777" w:rsidR="006944F7" w:rsidRPr="00441CD0" w:rsidRDefault="006944F7" w:rsidP="005709D0">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208909B" w14:textId="77777777" w:rsidR="006944F7" w:rsidRPr="00441CD0" w:rsidRDefault="006944F7" w:rsidP="005709D0">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DA03911" w14:textId="77777777" w:rsidR="006944F7" w:rsidRPr="00441CD0" w:rsidRDefault="006944F7" w:rsidP="005709D0">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6BA01D8" w14:textId="77777777" w:rsidR="006944F7" w:rsidRPr="00441CD0" w:rsidRDefault="006944F7" w:rsidP="005709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E57C95" w14:textId="77777777" w:rsidR="006944F7" w:rsidRPr="00441CD0" w:rsidRDefault="006944F7" w:rsidP="005709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E9340D" w14:textId="77777777" w:rsidR="006944F7" w:rsidRPr="00441CD0" w:rsidRDefault="006944F7" w:rsidP="005709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7E9AFB"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0C7B3B" w14:textId="77777777" w:rsidR="006944F7" w:rsidRPr="00441CD0" w:rsidRDefault="006944F7" w:rsidP="005709D0">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0E05D6D" w14:textId="77777777" w:rsidR="006944F7" w:rsidRPr="00441CD0" w:rsidRDefault="006944F7" w:rsidP="005709D0">
            <w:pPr>
              <w:pStyle w:val="TAC"/>
              <w:rPr>
                <w:lang w:val="fr-FR"/>
              </w:rPr>
            </w:pPr>
            <w:r w:rsidRPr="00441CD0">
              <w:rPr>
                <w:lang w:val="fr-FR"/>
              </w:rPr>
              <w:t>SRR ID</w:t>
            </w:r>
          </w:p>
        </w:tc>
      </w:tr>
      <w:tr w:rsidR="006944F7" w:rsidRPr="00441CD0" w14:paraId="3CD1FD6A"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DA19FE" w14:textId="77777777" w:rsidR="006944F7" w:rsidRPr="00441CD0" w:rsidRDefault="006944F7" w:rsidP="005709D0">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23E543" w14:textId="77777777" w:rsidR="006944F7" w:rsidRPr="00441CD0" w:rsidRDefault="006944F7" w:rsidP="005709D0">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F19D4" w14:textId="77777777" w:rsidR="006944F7" w:rsidRPr="00441CD0" w:rsidRDefault="006944F7" w:rsidP="005709D0">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A2E8F5D" w14:textId="77777777" w:rsidR="006944F7" w:rsidRPr="00441CD0" w:rsidRDefault="006944F7" w:rsidP="005709D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3EC936" w14:textId="77777777" w:rsidR="006944F7" w:rsidRPr="00441CD0" w:rsidRDefault="006944F7" w:rsidP="005709D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BA0212" w14:textId="77777777" w:rsidR="006944F7" w:rsidRPr="00441CD0" w:rsidRDefault="006944F7" w:rsidP="005709D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EE4421"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B88CCA" w14:textId="77777777" w:rsidR="006944F7" w:rsidRPr="00441CD0" w:rsidRDefault="006944F7" w:rsidP="005709D0">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FE0350" w14:textId="77777777" w:rsidR="006944F7" w:rsidRPr="00441CD0" w:rsidRDefault="006944F7" w:rsidP="005709D0">
            <w:pPr>
              <w:pStyle w:val="TAC"/>
              <w:rPr>
                <w:lang w:val="fr-FR"/>
              </w:rPr>
            </w:pPr>
            <w:r w:rsidRPr="00441CD0">
              <w:rPr>
                <w:lang w:val="sv-SE"/>
              </w:rPr>
              <w:t>Access Availability Control Information</w:t>
            </w:r>
          </w:p>
        </w:tc>
      </w:tr>
      <w:tr w:rsidR="006944F7" w:rsidRPr="00441CD0" w14:paraId="13C8AE52"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tcPr>
          <w:p w14:paraId="5EF38DD1" w14:textId="77777777" w:rsidR="006944F7" w:rsidRPr="00441CD0" w:rsidRDefault="006944F7" w:rsidP="005709D0">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094819D" w14:textId="77777777" w:rsidR="006944F7" w:rsidRPr="00441CD0" w:rsidRDefault="006944F7" w:rsidP="005709D0">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C3D3316" w14:textId="77777777" w:rsidR="006944F7" w:rsidRPr="00441CD0" w:rsidRDefault="006944F7" w:rsidP="005709D0">
            <w:pPr>
              <w:pStyle w:val="TAL"/>
              <w:rPr>
                <w:lang w:eastAsia="zh-CN"/>
              </w:rPr>
            </w:pPr>
            <w:r w:rsidRPr="00441CD0">
              <w:rPr>
                <w:rFonts w:hint="eastAsia"/>
                <w:lang w:eastAsia="zh-CN"/>
              </w:rPr>
              <w:t>T</w:t>
            </w:r>
            <w:r w:rsidRPr="00441CD0">
              <w:rPr>
                <w:lang w:eastAsia="zh-CN"/>
              </w:rPr>
              <w:t xml:space="preserve">his IE shall be present if per </w:t>
            </w:r>
            <w:proofErr w:type="spellStart"/>
            <w:r w:rsidRPr="00441CD0">
              <w:rPr>
                <w:lang w:eastAsia="zh-CN"/>
              </w:rPr>
              <w:t>QoS</w:t>
            </w:r>
            <w:proofErr w:type="spellEnd"/>
            <w:r w:rsidRPr="00441CD0">
              <w:rPr>
                <w:lang w:eastAsia="zh-CN"/>
              </w:rPr>
              <w:t xml:space="preserve"> Flow </w:t>
            </w:r>
            <w:proofErr w:type="spellStart"/>
            <w:r w:rsidRPr="00441CD0">
              <w:rPr>
                <w:lang w:eastAsia="zh-CN"/>
              </w:rPr>
              <w:t>QoS</w:t>
            </w:r>
            <w:proofErr w:type="spellEnd"/>
            <w:r w:rsidRPr="00441CD0">
              <w:rPr>
                <w:lang w:eastAsia="zh-CN"/>
              </w:rPr>
              <w:t xml:space="preserve"> monitoring reporting is triggered.</w:t>
            </w:r>
          </w:p>
          <w:p w14:paraId="72DD9EAB" w14:textId="77777777" w:rsidR="006944F7" w:rsidRPr="00441CD0" w:rsidRDefault="006944F7" w:rsidP="005709D0">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1CF17E" w14:textId="77777777" w:rsidR="006944F7" w:rsidRPr="00441CD0" w:rsidRDefault="006944F7" w:rsidP="005709D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06953DA" w14:textId="77777777" w:rsidR="006944F7" w:rsidRPr="00441CD0" w:rsidRDefault="006944F7"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C2AD4F" w14:textId="77777777" w:rsidR="006944F7" w:rsidRPr="00441CD0" w:rsidRDefault="006944F7"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7F84BF"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144D15" w14:textId="77777777" w:rsidR="006944F7" w:rsidRPr="00441CD0" w:rsidRDefault="006944F7" w:rsidP="005709D0">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DDF339" w14:textId="77777777" w:rsidR="006944F7" w:rsidRPr="00441CD0" w:rsidRDefault="006944F7" w:rsidP="005709D0">
            <w:pPr>
              <w:pStyle w:val="TAC"/>
            </w:pPr>
            <w:r w:rsidRPr="00441CD0">
              <w:rPr>
                <w:lang w:val="sv-SE"/>
              </w:rPr>
              <w:t>QoS Monitoring per QoS flow Control Information</w:t>
            </w:r>
          </w:p>
        </w:tc>
      </w:tr>
      <w:tr w:rsidR="006944F7" w:rsidRPr="00441CD0" w14:paraId="30DC4353"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tcPr>
          <w:p w14:paraId="14D446C0" w14:textId="77777777" w:rsidR="006944F7" w:rsidRPr="00441CD0" w:rsidRDefault="006944F7" w:rsidP="005709D0">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EAAE7C0" w14:textId="77777777" w:rsidR="006944F7" w:rsidRPr="00441CD0" w:rsidRDefault="006944F7" w:rsidP="005709D0">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D898CD6" w14:textId="77777777" w:rsidR="006944F7" w:rsidRDefault="006944F7" w:rsidP="005709D0">
            <w:pPr>
              <w:pStyle w:val="TAL"/>
              <w:rPr>
                <w:lang w:eastAsia="zh-CN"/>
              </w:rPr>
            </w:pPr>
            <w:r>
              <w:rPr>
                <w:lang w:eastAsia="zh-CN"/>
              </w:rPr>
              <w:t xml:space="preserve">This IE shall be present if the UPF indicated support of the DRQOS feature and if the </w:t>
            </w:r>
            <w:proofErr w:type="spellStart"/>
            <w:r>
              <w:rPr>
                <w:lang w:eastAsia="zh-CN"/>
              </w:rPr>
              <w:t>QoS</w:t>
            </w:r>
            <w:proofErr w:type="spellEnd"/>
            <w:r>
              <w:rPr>
                <w:lang w:eastAsia="zh-CN"/>
              </w:rPr>
              <w:t xml:space="preserve"> monitoring events shall be reported by the UPF directly to a Local NEF or AF, or both to the SMF and Local NEF/AF (see clause 5.33.5).</w:t>
            </w:r>
          </w:p>
          <w:p w14:paraId="50ECD0A6" w14:textId="77777777" w:rsidR="006944F7" w:rsidRPr="00441CD0" w:rsidRDefault="006944F7" w:rsidP="005709D0">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280D4127" w14:textId="77777777" w:rsidR="006944F7" w:rsidRPr="00441CD0" w:rsidRDefault="006944F7"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F894EA2" w14:textId="77777777" w:rsidR="006944F7" w:rsidRPr="00441CD0"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9A720B" w14:textId="77777777" w:rsidR="006944F7" w:rsidRPr="00441CD0"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15FDFE" w14:textId="77777777" w:rsidR="006944F7" w:rsidRDefault="006944F7"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BDC5A0" w14:textId="77777777" w:rsidR="006944F7" w:rsidRPr="00441CD0" w:rsidRDefault="006944F7"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E53687D" w14:textId="77777777" w:rsidR="006944F7" w:rsidRPr="00441CD0" w:rsidRDefault="006944F7" w:rsidP="005709D0">
            <w:pPr>
              <w:pStyle w:val="TAC"/>
              <w:rPr>
                <w:lang w:val="sv-SE"/>
              </w:rPr>
            </w:pPr>
            <w:r>
              <w:rPr>
                <w:lang w:val="sv-SE"/>
              </w:rPr>
              <w:t>Direct Reporting Information</w:t>
            </w:r>
          </w:p>
        </w:tc>
      </w:tr>
      <w:tr w:rsidR="006944F7" w:rsidRPr="00441CD0" w14:paraId="4419A743" w14:textId="77777777" w:rsidTr="00E271CB">
        <w:trPr>
          <w:jc w:val="center"/>
        </w:trPr>
        <w:tc>
          <w:tcPr>
            <w:tcW w:w="1559" w:type="dxa"/>
            <w:tcBorders>
              <w:top w:val="single" w:sz="4" w:space="0" w:color="auto"/>
              <w:left w:val="single" w:sz="4" w:space="0" w:color="auto"/>
              <w:bottom w:val="single" w:sz="4" w:space="0" w:color="auto"/>
              <w:right w:val="single" w:sz="4" w:space="0" w:color="auto"/>
            </w:tcBorders>
          </w:tcPr>
          <w:p w14:paraId="0D0F9EAC" w14:textId="77777777" w:rsidR="006944F7" w:rsidRDefault="006944F7" w:rsidP="005709D0">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2B46E5F5" w14:textId="77777777" w:rsidR="006944F7" w:rsidRPr="00823058" w:rsidRDefault="006944F7"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9F0A7B1" w14:textId="77777777" w:rsidR="006944F7" w:rsidRDefault="006944F7" w:rsidP="005709D0">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 xml:space="preserve">measurement for one or more </w:t>
            </w:r>
            <w:proofErr w:type="spellStart"/>
            <w:r>
              <w:rPr>
                <w:lang w:eastAsia="zh-CN"/>
              </w:rPr>
              <w:t>QoS</w:t>
            </w:r>
            <w:proofErr w:type="spellEnd"/>
            <w:r>
              <w:rPr>
                <w:lang w:eastAsia="zh-CN"/>
              </w:rPr>
              <w:t xml:space="preserve"> Flows. See clauses 5.37 and 5.38.4.</w:t>
            </w:r>
          </w:p>
          <w:p w14:paraId="005E1A48" w14:textId="77777777" w:rsidR="006944F7" w:rsidRDefault="006944F7" w:rsidP="005709D0">
            <w:pPr>
              <w:pStyle w:val="TAL"/>
              <w:rPr>
                <w:lang w:eastAsia="zh-CN"/>
              </w:rPr>
            </w:pPr>
          </w:p>
          <w:p w14:paraId="3522DBA1" w14:textId="77777777" w:rsidR="006944F7" w:rsidRDefault="006944F7" w:rsidP="005709D0">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 xml:space="preserve">Control Information for different </w:t>
            </w:r>
            <w:proofErr w:type="spellStart"/>
            <w:r>
              <w:t>QoS</w:t>
            </w:r>
            <w:proofErr w:type="spellEnd"/>
            <w:r>
              <w:t xml:space="preserve">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506E0F" w14:textId="77777777" w:rsidR="006944F7" w:rsidRDefault="006944F7" w:rsidP="005709D0">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99AEAA6"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28BACB"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92EB71" w14:textId="77777777" w:rsidR="006944F7" w:rsidRDefault="006944F7"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5F24E5" w14:textId="77777777" w:rsidR="006944F7" w:rsidRDefault="006944F7" w:rsidP="005709D0">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0172CAC" w14:textId="77777777" w:rsidR="006944F7" w:rsidRDefault="006944F7" w:rsidP="005709D0">
            <w:pPr>
              <w:pStyle w:val="TAC"/>
              <w:rPr>
                <w:lang w:val="sv-SE"/>
              </w:rPr>
            </w:pPr>
            <w:r>
              <w:rPr>
                <w:color w:val="000000" w:themeColor="text1"/>
                <w:lang w:eastAsia="zh-CN"/>
              </w:rPr>
              <w:t xml:space="preserve">Traffic Parameter </w:t>
            </w:r>
            <w:r>
              <w:t>Measurement Control Information</w:t>
            </w:r>
          </w:p>
        </w:tc>
      </w:tr>
      <w:tr w:rsidR="006944F7" w:rsidRPr="00441CD0" w14:paraId="5B71D4F3" w14:textId="77777777" w:rsidTr="00E271C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7329B05" w14:textId="77777777" w:rsidR="006944F7" w:rsidRPr="00441CD0" w:rsidRDefault="006944F7" w:rsidP="005709D0">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16"/>
    </w:tbl>
    <w:p w14:paraId="390348B7" w14:textId="77777777" w:rsidR="006944F7" w:rsidRPr="00441CD0" w:rsidRDefault="006944F7" w:rsidP="006944F7">
      <w:pPr>
        <w:rPr>
          <w:noProof/>
        </w:rPr>
      </w:pPr>
    </w:p>
    <w:p w14:paraId="4E097789" w14:textId="77777777" w:rsidR="006944F7" w:rsidRPr="00441CD0" w:rsidRDefault="006944F7" w:rsidP="006944F7">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C3BA18D" w14:textId="77777777" w:rsidR="006944F7" w:rsidRPr="00441CD0" w:rsidRDefault="006944F7" w:rsidP="006944F7">
      <w:pPr>
        <w:pStyle w:val="TH"/>
        <w:outlineLvl w:val="0"/>
        <w:rPr>
          <w:lang w:val="en-US"/>
        </w:rPr>
      </w:pPr>
      <w:bookmarkStart w:id="19" w:name="_CRTable7_5_2_92"/>
      <w:r w:rsidRPr="00441CD0">
        <w:t xml:space="preserve">Table </w:t>
      </w:r>
      <w:bookmarkEnd w:id="19"/>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2E3A2B4B"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195CE" w14:textId="77777777" w:rsidR="006944F7" w:rsidRPr="00441CD0" w:rsidRDefault="006944F7" w:rsidP="005709D0">
            <w:pPr>
              <w:pStyle w:val="TAL"/>
              <w:rPr>
                <w:lang w:val="sv-SE"/>
              </w:rPr>
            </w:pPr>
            <w:bookmarkStart w:id="20"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CCFC25"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3F1D81A" w14:textId="77777777" w:rsidR="006944F7" w:rsidRPr="00441CD0"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FC5449" w14:textId="77777777" w:rsidR="006944F7" w:rsidRPr="00441CD0" w:rsidRDefault="006944F7" w:rsidP="005709D0">
            <w:pPr>
              <w:pStyle w:val="TAC"/>
              <w:rPr>
                <w:lang w:val="fr-FR"/>
              </w:rPr>
            </w:pPr>
            <w:r w:rsidRPr="00441CD0">
              <w:rPr>
                <w:lang w:val="sv-SE"/>
              </w:rPr>
              <w:t>Access Availability Control Information</w:t>
            </w:r>
            <w:r w:rsidRPr="00441CD0">
              <w:rPr>
                <w:lang w:val="fr-FR"/>
              </w:rPr>
              <w:t xml:space="preserve"> = 216 (decimal)</w:t>
            </w:r>
          </w:p>
        </w:tc>
      </w:tr>
      <w:tr w:rsidR="006944F7" w:rsidRPr="00441CD0" w14:paraId="3E77BFF6"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9BAD9F" w14:textId="77777777" w:rsidR="006944F7" w:rsidRPr="00441CD0" w:rsidRDefault="006944F7"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606A47"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DA0481" w14:textId="77777777" w:rsidR="006944F7" w:rsidRPr="00441CD0"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EB931E" w14:textId="77777777" w:rsidR="006944F7" w:rsidRPr="00441CD0" w:rsidRDefault="006944F7" w:rsidP="005709D0">
            <w:pPr>
              <w:pStyle w:val="TAC"/>
              <w:rPr>
                <w:lang w:val="sv-SE"/>
              </w:rPr>
            </w:pPr>
            <w:r w:rsidRPr="00441CD0">
              <w:rPr>
                <w:lang w:val="sv-SE"/>
              </w:rPr>
              <w:t>Length = n</w:t>
            </w:r>
          </w:p>
        </w:tc>
      </w:tr>
      <w:tr w:rsidR="006944F7" w:rsidRPr="00441CD0" w14:paraId="3BBD923E" w14:textId="77777777" w:rsidTr="00E271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0C26F2" w14:textId="77777777" w:rsidR="006944F7" w:rsidRPr="00441CD0" w:rsidRDefault="006944F7"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3EDEF0" w14:textId="77777777" w:rsidR="006944F7" w:rsidRPr="00441CD0" w:rsidRDefault="006944F7"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FB92E7" w14:textId="77777777" w:rsidR="006944F7" w:rsidRPr="00441CD0" w:rsidRDefault="006944F7"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3F691A" w14:textId="77777777" w:rsidR="006944F7" w:rsidRPr="00441CD0" w:rsidRDefault="006944F7"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B00BB2" w14:textId="77777777" w:rsidR="006944F7" w:rsidRPr="00441CD0" w:rsidRDefault="006944F7" w:rsidP="005709D0">
            <w:pPr>
              <w:pStyle w:val="TAH"/>
              <w:rPr>
                <w:lang w:val="sv-SE"/>
              </w:rPr>
            </w:pPr>
            <w:r w:rsidRPr="00441CD0">
              <w:rPr>
                <w:lang w:val="sv-SE"/>
              </w:rPr>
              <w:t>IE Type</w:t>
            </w:r>
          </w:p>
        </w:tc>
      </w:tr>
      <w:tr w:rsidR="006944F7" w:rsidRPr="00441CD0" w14:paraId="11D947B8" w14:textId="77777777" w:rsidTr="00E271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A0218C" w14:textId="77777777" w:rsidR="006944F7" w:rsidRPr="00441CD0" w:rsidRDefault="006944F7" w:rsidP="005709D0">
            <w:pPr>
              <w:spacing w:after="0"/>
              <w:rPr>
                <w:rFonts w:ascii="Arial" w:hAnsi="Arial"/>
                <w:b/>
                <w:sz w:val="18"/>
                <w:lang w:val="sv-SE"/>
              </w:rPr>
            </w:pPr>
            <w:bookmarkStart w:id="21"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33ED93" w14:textId="77777777" w:rsidR="006944F7" w:rsidRPr="00441CD0" w:rsidRDefault="006944F7"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2DE1AA" w14:textId="77777777" w:rsidR="006944F7" w:rsidRPr="00441CD0" w:rsidRDefault="006944F7"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637189E" w14:textId="77777777" w:rsidR="006944F7" w:rsidRPr="00441CD0" w:rsidRDefault="006944F7"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AB8216A" w14:textId="77777777" w:rsidR="006944F7" w:rsidRPr="00441CD0" w:rsidRDefault="006944F7"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4E6CC4D" w14:textId="77777777" w:rsidR="006944F7" w:rsidRPr="00441CD0" w:rsidRDefault="006944F7"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5389C4A" w14:textId="77777777" w:rsidR="006944F7" w:rsidRPr="00441CD0" w:rsidRDefault="006944F7"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D06F17" w14:textId="77777777" w:rsidR="006944F7" w:rsidRPr="00441CD0" w:rsidRDefault="006944F7"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42A5A3" w14:textId="77777777" w:rsidR="006944F7" w:rsidRPr="00441CD0" w:rsidRDefault="006944F7" w:rsidP="005709D0">
            <w:pPr>
              <w:spacing w:after="0"/>
              <w:rPr>
                <w:rFonts w:ascii="Arial" w:hAnsi="Arial"/>
                <w:b/>
                <w:sz w:val="18"/>
                <w:lang w:val="sv-SE"/>
              </w:rPr>
            </w:pPr>
            <w:bookmarkStart w:id="22" w:name="_PERM_MCCTEMPBM_CRPT05020486___7"/>
            <w:bookmarkEnd w:id="22"/>
          </w:p>
        </w:tc>
      </w:tr>
      <w:bookmarkEnd w:id="21"/>
      <w:tr w:rsidR="006944F7" w:rsidRPr="00441CD0" w14:paraId="2A2C3CDD"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107BA" w14:textId="77777777" w:rsidR="006944F7" w:rsidRPr="00441CD0" w:rsidRDefault="006944F7" w:rsidP="005709D0">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7B25903" w14:textId="77777777" w:rsidR="006944F7" w:rsidRPr="00441CD0" w:rsidRDefault="006944F7" w:rsidP="005709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0DBE40" w14:textId="77777777" w:rsidR="006944F7" w:rsidRPr="00441CD0" w:rsidRDefault="006944F7" w:rsidP="005709D0">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A48883F"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B9FC16A"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ACBC1E5"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5DA457B" w14:textId="77777777" w:rsidR="006944F7" w:rsidRPr="00823058" w:rsidRDefault="006944F7"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1A870FB" w14:textId="77777777" w:rsidR="006944F7" w:rsidRPr="00441CD0" w:rsidRDefault="006944F7" w:rsidP="005709D0">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2F2E0" w14:textId="77777777" w:rsidR="006944F7" w:rsidRPr="00441CD0" w:rsidRDefault="006944F7" w:rsidP="005709D0">
            <w:pPr>
              <w:pStyle w:val="TAL"/>
              <w:jc w:val="center"/>
              <w:rPr>
                <w:lang w:val="sv-SE"/>
              </w:rPr>
            </w:pPr>
            <w:r w:rsidRPr="00441CD0">
              <w:rPr>
                <w:lang w:val="sv-SE"/>
              </w:rPr>
              <w:t>Requested Access Availability Information</w:t>
            </w:r>
          </w:p>
        </w:tc>
      </w:tr>
      <w:bookmarkEnd w:id="20"/>
    </w:tbl>
    <w:p w14:paraId="7E27C625" w14:textId="77777777" w:rsidR="006944F7" w:rsidRPr="00441CD0" w:rsidRDefault="006944F7" w:rsidP="006944F7"/>
    <w:p w14:paraId="56E96DCE" w14:textId="77777777" w:rsidR="006944F7" w:rsidRPr="00441CD0" w:rsidRDefault="006944F7" w:rsidP="006944F7">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426551F" w14:textId="77777777" w:rsidR="006944F7" w:rsidRPr="00441CD0" w:rsidRDefault="006944F7" w:rsidP="006944F7">
      <w:pPr>
        <w:pStyle w:val="TH"/>
        <w:outlineLvl w:val="0"/>
        <w:rPr>
          <w:lang w:val="en-US"/>
        </w:rPr>
      </w:pPr>
      <w:bookmarkStart w:id="23" w:name="_CRTable7_5_2_93"/>
      <w:r w:rsidRPr="00441CD0">
        <w:lastRenderedPageBreak/>
        <w:t xml:space="preserve">Table </w:t>
      </w:r>
      <w:bookmarkEnd w:id="23"/>
      <w:r w:rsidRPr="00441CD0">
        <w:t>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5BC6A3EF"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9C6592" w14:textId="77777777" w:rsidR="006944F7" w:rsidRPr="00441CD0" w:rsidRDefault="006944F7" w:rsidP="005709D0">
            <w:pPr>
              <w:pStyle w:val="TAL"/>
              <w:rPr>
                <w:lang w:val="sv-SE"/>
              </w:rPr>
            </w:pPr>
            <w:bookmarkStart w:id="24"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F16DAD"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009654E" w14:textId="77777777" w:rsidR="006944F7" w:rsidRPr="00441CD0"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804AE9" w14:textId="77777777" w:rsidR="006944F7" w:rsidRPr="00441CD0" w:rsidRDefault="006944F7" w:rsidP="005709D0">
            <w:pPr>
              <w:pStyle w:val="TAC"/>
              <w:rPr>
                <w:lang w:val="sv-SE"/>
              </w:rPr>
            </w:pPr>
            <w:r w:rsidRPr="00441CD0">
              <w:rPr>
                <w:lang w:val="sv-SE"/>
              </w:rPr>
              <w:t>QoS Monitoring per QoS flow Control Information = 242 (decimal)</w:t>
            </w:r>
          </w:p>
        </w:tc>
      </w:tr>
      <w:tr w:rsidR="006944F7" w:rsidRPr="00441CD0" w14:paraId="2B80AD06"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8BF91D" w14:textId="77777777" w:rsidR="006944F7" w:rsidRPr="00441CD0" w:rsidRDefault="006944F7"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E0BFF4"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B30B533" w14:textId="77777777" w:rsidR="006944F7" w:rsidRPr="00441CD0"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A46342" w14:textId="77777777" w:rsidR="006944F7" w:rsidRPr="00441CD0" w:rsidRDefault="006944F7" w:rsidP="005709D0">
            <w:pPr>
              <w:pStyle w:val="TAC"/>
              <w:rPr>
                <w:lang w:val="sv-SE"/>
              </w:rPr>
            </w:pPr>
            <w:r w:rsidRPr="00441CD0">
              <w:rPr>
                <w:lang w:val="sv-SE"/>
              </w:rPr>
              <w:t>Length = n</w:t>
            </w:r>
          </w:p>
        </w:tc>
      </w:tr>
      <w:tr w:rsidR="006944F7" w:rsidRPr="00441CD0" w14:paraId="38E66D07" w14:textId="77777777" w:rsidTr="000A1D7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7A950D" w14:textId="77777777" w:rsidR="006944F7" w:rsidRPr="00441CD0" w:rsidRDefault="006944F7"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B4CD58" w14:textId="77777777" w:rsidR="006944F7" w:rsidRPr="00441CD0" w:rsidRDefault="006944F7"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367699" w14:textId="77777777" w:rsidR="006944F7" w:rsidRPr="00441CD0" w:rsidRDefault="006944F7"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709CF4" w14:textId="77777777" w:rsidR="006944F7" w:rsidRPr="00441CD0" w:rsidRDefault="006944F7"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422085" w14:textId="77777777" w:rsidR="006944F7" w:rsidRPr="00441CD0" w:rsidRDefault="006944F7" w:rsidP="005709D0">
            <w:pPr>
              <w:pStyle w:val="TAH"/>
              <w:rPr>
                <w:lang w:val="sv-SE"/>
              </w:rPr>
            </w:pPr>
            <w:r w:rsidRPr="00441CD0">
              <w:rPr>
                <w:lang w:val="sv-SE"/>
              </w:rPr>
              <w:t>IE Type</w:t>
            </w:r>
          </w:p>
        </w:tc>
      </w:tr>
      <w:tr w:rsidR="006944F7" w:rsidRPr="00441CD0" w14:paraId="61EAEE90" w14:textId="77777777" w:rsidTr="000A1D7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F16FCB" w14:textId="77777777" w:rsidR="006944F7" w:rsidRPr="00441CD0" w:rsidRDefault="006944F7" w:rsidP="005709D0">
            <w:pPr>
              <w:spacing w:after="0"/>
              <w:rPr>
                <w:rFonts w:ascii="Arial" w:hAnsi="Arial"/>
                <w:b/>
                <w:sz w:val="18"/>
                <w:lang w:val="sv-SE"/>
              </w:rPr>
            </w:pPr>
            <w:bookmarkStart w:id="2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5ABF2D" w14:textId="77777777" w:rsidR="006944F7" w:rsidRPr="00441CD0" w:rsidRDefault="006944F7"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64E1B7" w14:textId="77777777" w:rsidR="006944F7" w:rsidRPr="00441CD0" w:rsidRDefault="006944F7"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033DE14" w14:textId="77777777" w:rsidR="006944F7" w:rsidRPr="00441CD0" w:rsidRDefault="006944F7"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0DB92BC" w14:textId="77777777" w:rsidR="006944F7" w:rsidRPr="00441CD0" w:rsidRDefault="006944F7"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2991E99" w14:textId="77777777" w:rsidR="006944F7" w:rsidRPr="00441CD0" w:rsidRDefault="006944F7"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737A76D" w14:textId="77777777" w:rsidR="006944F7" w:rsidRPr="00441CD0" w:rsidRDefault="006944F7"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D1EE440" w14:textId="77777777" w:rsidR="006944F7" w:rsidRPr="00441CD0" w:rsidRDefault="006944F7"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275B6B" w14:textId="77777777" w:rsidR="006944F7" w:rsidRPr="00441CD0" w:rsidRDefault="006944F7" w:rsidP="005709D0">
            <w:pPr>
              <w:spacing w:after="0"/>
              <w:rPr>
                <w:rFonts w:ascii="Arial" w:hAnsi="Arial"/>
                <w:b/>
                <w:sz w:val="18"/>
                <w:lang w:val="sv-SE"/>
              </w:rPr>
            </w:pPr>
            <w:bookmarkStart w:id="26" w:name="_PERM_MCCTEMPBM_CRPT05020490___7"/>
            <w:bookmarkEnd w:id="26"/>
          </w:p>
        </w:tc>
      </w:tr>
      <w:bookmarkEnd w:id="25"/>
      <w:tr w:rsidR="006944F7" w:rsidRPr="00441CD0" w14:paraId="2838A375"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CEEA39" w14:textId="77777777" w:rsidR="006944F7" w:rsidRPr="00441CD0" w:rsidRDefault="006944F7" w:rsidP="005709D0">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78FC535C" w14:textId="77777777" w:rsidR="006944F7" w:rsidRPr="00441CD0" w:rsidRDefault="006944F7" w:rsidP="005709D0">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316FBA5" w14:textId="77777777" w:rsidR="006944F7" w:rsidRPr="00441CD0" w:rsidRDefault="006944F7" w:rsidP="005709D0">
            <w:pPr>
              <w:pStyle w:val="TAL"/>
              <w:rPr>
                <w:lang w:val="sv-SE"/>
              </w:rPr>
            </w:pPr>
            <w:r w:rsidRPr="00441CD0">
              <w:rPr>
                <w:rFonts w:hint="eastAsia"/>
                <w:lang w:val="sv-SE"/>
              </w:rPr>
              <w:t>T</w:t>
            </w:r>
            <w:r w:rsidRPr="00441CD0">
              <w:rPr>
                <w:lang w:val="sv-SE"/>
              </w:rPr>
              <w:t>his IE shall identify the QoS Flow Identifier for which QoS monitoring is required.</w:t>
            </w:r>
          </w:p>
          <w:p w14:paraId="23C088F0" w14:textId="77777777" w:rsidR="006944F7" w:rsidRPr="00441CD0" w:rsidRDefault="006944F7" w:rsidP="005709D0">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2C52282C"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6DBE750"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45E545"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794F8D" w14:textId="77777777" w:rsidR="006944F7" w:rsidRPr="00823058" w:rsidRDefault="006944F7"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1ED92A3" w14:textId="77777777" w:rsidR="006944F7" w:rsidRPr="00441CD0" w:rsidRDefault="006944F7" w:rsidP="005709D0">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221F5CD2" w14:textId="77777777" w:rsidR="006944F7" w:rsidRPr="00441CD0" w:rsidRDefault="006944F7" w:rsidP="005709D0">
            <w:pPr>
              <w:pStyle w:val="TAL"/>
              <w:jc w:val="center"/>
              <w:rPr>
                <w:lang w:val="sv-SE"/>
              </w:rPr>
            </w:pPr>
            <w:r w:rsidRPr="00441CD0">
              <w:rPr>
                <w:rFonts w:hint="eastAsia"/>
                <w:lang w:val="sv-SE"/>
              </w:rPr>
              <w:t>Q</w:t>
            </w:r>
            <w:r w:rsidRPr="00441CD0">
              <w:rPr>
                <w:lang w:val="sv-SE"/>
              </w:rPr>
              <w:t>FI</w:t>
            </w:r>
          </w:p>
        </w:tc>
      </w:tr>
      <w:tr w:rsidR="006944F7" w:rsidRPr="00441CD0" w14:paraId="6846736B"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hideMark/>
          </w:tcPr>
          <w:p w14:paraId="1FE377B4" w14:textId="77777777" w:rsidR="006944F7" w:rsidRPr="00441CD0" w:rsidRDefault="006944F7" w:rsidP="005709D0">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473F0B4" w14:textId="77777777" w:rsidR="006944F7" w:rsidRPr="00441CD0" w:rsidRDefault="006944F7" w:rsidP="005709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E63210" w14:textId="77777777" w:rsidR="006944F7" w:rsidRDefault="006944F7" w:rsidP="005709D0">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001B4F48" w14:textId="77777777" w:rsidR="006944F7" w:rsidRDefault="006944F7" w:rsidP="005709D0">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p>
          <w:p w14:paraId="32BD2ADD" w14:textId="77777777" w:rsidR="006944F7" w:rsidRDefault="006944F7" w:rsidP="005709D0">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E22327C" w14:textId="77777777" w:rsidR="006944F7" w:rsidRPr="00441CD0" w:rsidRDefault="006944F7" w:rsidP="005709D0">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20F78AE0" w14:textId="77777777" w:rsidR="006944F7" w:rsidRPr="00441CD0" w:rsidRDefault="006944F7"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978652"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8D48C"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CEFA1E"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E2319" w14:textId="77777777" w:rsidR="006944F7" w:rsidRPr="00441CD0" w:rsidRDefault="006944F7"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1753386" w14:textId="77777777" w:rsidR="006944F7" w:rsidRPr="00441CD0" w:rsidRDefault="006944F7" w:rsidP="005709D0">
            <w:pPr>
              <w:pStyle w:val="TAC"/>
              <w:rPr>
                <w:lang w:val="sv-SE"/>
              </w:rPr>
            </w:pPr>
            <w:r w:rsidRPr="00441CD0">
              <w:t xml:space="preserve">Requested </w:t>
            </w:r>
            <w:r w:rsidRPr="00441CD0">
              <w:rPr>
                <w:noProof/>
                <w:lang w:eastAsia="zh-CN"/>
              </w:rPr>
              <w:t>QoS Monitoring</w:t>
            </w:r>
          </w:p>
        </w:tc>
      </w:tr>
      <w:tr w:rsidR="006944F7" w:rsidRPr="00441CD0" w14:paraId="59956E4B"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71C6C49B" w14:textId="77777777" w:rsidR="006944F7" w:rsidRPr="00441CD0" w:rsidRDefault="006944F7" w:rsidP="005709D0">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1716E5C" w14:textId="77777777" w:rsidR="006944F7" w:rsidRPr="00441CD0" w:rsidRDefault="006944F7" w:rsidP="005709D0">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7A3A999" w14:textId="77777777" w:rsidR="006944F7" w:rsidRPr="00441CD0" w:rsidRDefault="006944F7" w:rsidP="005709D0">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w:t>
            </w:r>
            <w:proofErr w:type="spellStart"/>
            <w:r>
              <w:rPr>
                <w:lang w:val="en-US"/>
              </w:rPr>
              <w:t>QoS</w:t>
            </w:r>
            <w:proofErr w:type="spellEnd"/>
            <w:r>
              <w:rPr>
                <w:lang w:val="en-US"/>
              </w:rPr>
              <w:t xml:space="preserve">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CAE14E5" w14:textId="77777777" w:rsidR="006944F7" w:rsidRPr="00441CD0" w:rsidRDefault="006944F7"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646584" w14:textId="77777777" w:rsidR="006944F7" w:rsidRPr="00441CD0" w:rsidRDefault="006944F7"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974801"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B21A0B"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9DDD02" w14:textId="77777777" w:rsidR="006944F7" w:rsidRPr="00441CD0" w:rsidRDefault="006944F7"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334545F" w14:textId="77777777" w:rsidR="006944F7" w:rsidRPr="00441CD0" w:rsidRDefault="006944F7" w:rsidP="005709D0">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944F7" w:rsidRPr="00441CD0" w14:paraId="0E029825"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54B50C69" w14:textId="77777777" w:rsidR="006944F7" w:rsidRPr="00441CD0" w:rsidRDefault="006944F7" w:rsidP="005709D0">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0A9F7D4" w14:textId="77777777" w:rsidR="006944F7" w:rsidRPr="00441CD0" w:rsidRDefault="006944F7" w:rsidP="005709D0">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3955821" w14:textId="77777777" w:rsidR="006944F7" w:rsidRPr="00ED493B" w:rsidRDefault="006944F7" w:rsidP="005709D0">
            <w:pPr>
              <w:pStyle w:val="TAL"/>
              <w:rPr>
                <w:lang w:eastAsia="ko-KR"/>
              </w:rPr>
            </w:pPr>
            <w:r w:rsidRPr="00ED493B">
              <w:rPr>
                <w:lang w:eastAsia="ko-KR"/>
              </w:rPr>
              <w:t xml:space="preserve">This IE shall be present if </w:t>
            </w:r>
            <w:r>
              <w:rPr>
                <w:lang w:eastAsia="ko-KR"/>
              </w:rPr>
              <w:t xml:space="preserve">the Requested </w:t>
            </w:r>
            <w:proofErr w:type="spellStart"/>
            <w:r>
              <w:rPr>
                <w:lang w:eastAsia="ko-KR"/>
              </w:rPr>
              <w:t>QoS</w:t>
            </w:r>
            <w:proofErr w:type="spellEnd"/>
            <w:r>
              <w:rPr>
                <w:lang w:eastAsia="ko-KR"/>
              </w:rPr>
              <w:t xml:space="preserve"> Monitoring indicates packet delay monitoring, </w:t>
            </w:r>
            <w:r w:rsidRPr="00ED493B">
              <w:rPr>
                <w:lang w:eastAsia="ko-KR"/>
              </w:rPr>
              <w:t xml:space="preserve">event triggered </w:t>
            </w:r>
            <w:proofErr w:type="spellStart"/>
            <w:r w:rsidRPr="00ED493B">
              <w:rPr>
                <w:lang w:eastAsia="ko-KR"/>
              </w:rPr>
              <w:t>QoS</w:t>
            </w:r>
            <w:proofErr w:type="spellEnd"/>
            <w:r w:rsidRPr="00ED493B">
              <w:rPr>
                <w:lang w:eastAsia="ko-KR"/>
              </w:rPr>
              <w:t xml:space="preserve">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362DB35" w14:textId="77777777" w:rsidR="006944F7" w:rsidRPr="00441CD0" w:rsidRDefault="006944F7" w:rsidP="005709D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804557" w14:textId="77777777" w:rsidR="006944F7" w:rsidRPr="00441CD0" w:rsidRDefault="006944F7"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0E037" w14:textId="77777777" w:rsidR="006944F7" w:rsidRPr="00441CD0" w:rsidRDefault="006944F7"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D66E02"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6F5E8" w14:textId="77777777" w:rsidR="006944F7" w:rsidRPr="00441CD0" w:rsidRDefault="006944F7"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547B14" w14:textId="77777777" w:rsidR="006944F7" w:rsidRPr="00441CD0" w:rsidRDefault="006944F7" w:rsidP="005709D0">
            <w:pPr>
              <w:pStyle w:val="TAC"/>
              <w:rPr>
                <w:noProof/>
                <w:lang w:eastAsia="zh-CN"/>
              </w:rPr>
            </w:pPr>
            <w:r w:rsidRPr="00441CD0">
              <w:t>Packet Delay Thresholds</w:t>
            </w:r>
          </w:p>
        </w:tc>
      </w:tr>
      <w:tr w:rsidR="006944F7" w:rsidRPr="00441CD0" w14:paraId="5AFF8667"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149369CF" w14:textId="77777777" w:rsidR="006944F7" w:rsidRPr="00441CD0" w:rsidRDefault="006944F7" w:rsidP="005709D0">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764EDDAC" w14:textId="77777777" w:rsidR="006944F7" w:rsidRPr="00441CD0" w:rsidRDefault="006944F7" w:rsidP="005709D0">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A9B0785" w14:textId="77777777" w:rsidR="006944F7" w:rsidRPr="00ED493B" w:rsidRDefault="006944F7" w:rsidP="005709D0">
            <w:pPr>
              <w:pStyle w:val="TAL"/>
              <w:rPr>
                <w:lang w:eastAsia="ko-KR"/>
              </w:rPr>
            </w:pPr>
            <w:r w:rsidRPr="00ED493B">
              <w:rPr>
                <w:rFonts w:hint="eastAsia"/>
                <w:lang w:eastAsia="ko-KR"/>
              </w:rPr>
              <w:t>T</w:t>
            </w:r>
            <w:r w:rsidRPr="00ED493B">
              <w:rPr>
                <w:lang w:eastAsia="ko-KR"/>
              </w:rPr>
              <w:t xml:space="preserve">his IE shall be present if event triggered </w:t>
            </w:r>
            <w:proofErr w:type="spellStart"/>
            <w:r w:rsidRPr="00ED493B">
              <w:rPr>
                <w:lang w:eastAsia="ko-KR"/>
              </w:rPr>
              <w:t>QoS</w:t>
            </w:r>
            <w:proofErr w:type="spellEnd"/>
            <w:r w:rsidRPr="00ED493B">
              <w:rPr>
                <w:lang w:eastAsia="ko-KR"/>
              </w:rPr>
              <w:t xml:space="preserve"> monitoring reporting is required. When present, it shall indicate the minimum waiting time between two consecutive reports after which the UP function may report new </w:t>
            </w:r>
            <w:proofErr w:type="spellStart"/>
            <w:r w:rsidRPr="00ED493B">
              <w:rPr>
                <w:lang w:eastAsia="ko-KR"/>
              </w:rPr>
              <w:t>QoS</w:t>
            </w:r>
            <w:proofErr w:type="spellEnd"/>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387C52DB" w14:textId="77777777" w:rsidR="006944F7" w:rsidRPr="00441CD0" w:rsidRDefault="006944F7"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8377B9" w14:textId="77777777" w:rsidR="006944F7" w:rsidRPr="00441CD0" w:rsidRDefault="006944F7"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94B7B8"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58DA91"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5ECE0" w14:textId="77777777" w:rsidR="006944F7" w:rsidRPr="00441CD0" w:rsidRDefault="006944F7"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1D457D" w14:textId="77777777" w:rsidR="006944F7" w:rsidRPr="00441CD0" w:rsidRDefault="006944F7" w:rsidP="005709D0">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944F7" w:rsidRPr="00441CD0" w14:paraId="00678F81"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17D40DE4" w14:textId="77777777" w:rsidR="006944F7" w:rsidRPr="00441CD0" w:rsidRDefault="006944F7" w:rsidP="005709D0">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D25950E" w14:textId="77777777" w:rsidR="006944F7" w:rsidRPr="00441CD0" w:rsidRDefault="006944F7" w:rsidP="005709D0">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5D420E3" w14:textId="77777777" w:rsidR="006944F7" w:rsidRDefault="006944F7" w:rsidP="005709D0">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15FE8666" w14:textId="77777777" w:rsidR="006944F7" w:rsidRPr="00441CD0" w:rsidRDefault="006944F7" w:rsidP="005709D0">
            <w:pPr>
              <w:pStyle w:val="TAL"/>
              <w:rPr>
                <w:lang w:val="sv-SE"/>
              </w:rPr>
            </w:pPr>
            <w:r w:rsidRPr="00441CD0">
              <w:t xml:space="preserve">When present, it shall indicate the period for generating and reporting </w:t>
            </w:r>
            <w:proofErr w:type="spellStart"/>
            <w:r w:rsidRPr="00441CD0">
              <w:t>QoS</w:t>
            </w:r>
            <w:proofErr w:type="spellEnd"/>
            <w:r w:rsidRPr="00441CD0">
              <w:t xml:space="preserve">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76BA0A" w14:textId="77777777" w:rsidR="006944F7" w:rsidRPr="00441CD0" w:rsidRDefault="006944F7"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5CBFA4F" w14:textId="77777777" w:rsidR="006944F7" w:rsidRPr="00441CD0" w:rsidRDefault="006944F7"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4E7906"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685AA3C"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E0651C" w14:textId="77777777" w:rsidR="006944F7" w:rsidRPr="00441CD0" w:rsidRDefault="006944F7"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B93CE8B" w14:textId="77777777" w:rsidR="006944F7" w:rsidRPr="00441CD0" w:rsidRDefault="006944F7" w:rsidP="005709D0">
            <w:pPr>
              <w:pStyle w:val="TAC"/>
              <w:rPr>
                <w:lang w:val="sv-SE"/>
              </w:rPr>
            </w:pPr>
            <w:r w:rsidRPr="00441CD0">
              <w:t>Measurement Period</w:t>
            </w:r>
          </w:p>
        </w:tc>
      </w:tr>
      <w:tr w:rsidR="006944F7" w:rsidRPr="00441CD0" w14:paraId="736AB355"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1FF8F5A6" w14:textId="77777777" w:rsidR="006944F7" w:rsidRPr="006944F7" w:rsidRDefault="006944F7" w:rsidP="005709D0">
            <w:pPr>
              <w:pStyle w:val="TAL"/>
            </w:pPr>
            <w:r w:rsidRPr="006944F7">
              <w:t>Reporting Suggestion Info</w:t>
            </w:r>
          </w:p>
        </w:tc>
        <w:tc>
          <w:tcPr>
            <w:tcW w:w="336" w:type="dxa"/>
            <w:tcBorders>
              <w:top w:val="single" w:sz="4" w:space="0" w:color="auto"/>
              <w:left w:val="single" w:sz="4" w:space="0" w:color="auto"/>
              <w:bottom w:val="single" w:sz="4" w:space="0" w:color="auto"/>
              <w:right w:val="single" w:sz="4" w:space="0" w:color="auto"/>
            </w:tcBorders>
          </w:tcPr>
          <w:p w14:paraId="2CF4941C" w14:textId="77777777" w:rsidR="006944F7" w:rsidRPr="006944F7" w:rsidRDefault="006944F7" w:rsidP="005709D0">
            <w:pPr>
              <w:pStyle w:val="TAC"/>
            </w:pPr>
            <w:r w:rsidRPr="006944F7">
              <w:t>C</w:t>
            </w:r>
          </w:p>
        </w:tc>
        <w:tc>
          <w:tcPr>
            <w:tcW w:w="4670" w:type="dxa"/>
            <w:gridSpan w:val="2"/>
            <w:tcBorders>
              <w:top w:val="single" w:sz="4" w:space="0" w:color="auto"/>
              <w:left w:val="single" w:sz="4" w:space="0" w:color="auto"/>
              <w:bottom w:val="single" w:sz="4" w:space="0" w:color="auto"/>
              <w:right w:val="single" w:sz="4" w:space="0" w:color="auto"/>
            </w:tcBorders>
          </w:tcPr>
          <w:p w14:paraId="6F8522D2" w14:textId="3BFB1DDE" w:rsidR="006944F7" w:rsidRDefault="006944F7" w:rsidP="006944F7">
            <w:pPr>
              <w:pStyle w:val="TAL"/>
              <w:rPr>
                <w:ins w:id="27" w:author="ZTE" w:date="2025-03-25T23:12:00Z"/>
              </w:rPr>
            </w:pPr>
            <w:r w:rsidRPr="006944F7">
              <w:t xml:space="preserve">This IE should be present </w:t>
            </w:r>
            <w:ins w:id="28" w:author="ZTE" w:date="2025-03-25T23:11:00Z">
              <w:r>
                <w:t xml:space="preserve">only </w:t>
              </w:r>
            </w:ins>
            <w:r w:rsidRPr="006944F7">
              <w:t xml:space="preserve">if </w:t>
            </w:r>
            <w:ins w:id="29" w:author="ZTE" w:date="2025-03-25T23:12:00Z">
              <w:r>
                <w:t xml:space="preserve">the SMF </w:t>
              </w:r>
            </w:ins>
            <w:ins w:id="30" w:author="ZTE" w:date="2025-03-25T23:11:00Z">
              <w:r w:rsidRPr="00411BFB">
                <w:t>receive</w:t>
              </w:r>
            </w:ins>
            <w:ins w:id="31" w:author="ZTE" w:date="2025-03-25T23:12:00Z">
              <w:r>
                <w:t>s it</w:t>
              </w:r>
            </w:ins>
            <w:ins w:id="32" w:author="ZTE" w:date="2025-03-25T23:11:00Z">
              <w:r w:rsidRPr="00411BFB">
                <w:t xml:space="preserve"> in a subscription to UPF </w:t>
              </w:r>
              <w:proofErr w:type="spellStart"/>
              <w:r w:rsidRPr="00411BFB">
                <w:t>QoS</w:t>
              </w:r>
              <w:proofErr w:type="spellEnd"/>
              <w:r w:rsidRPr="00411BFB">
                <w:t xml:space="preserve"> Monitoring event sent by the consumer via SMF</w:t>
              </w:r>
            </w:ins>
            <w:ins w:id="33" w:author="ZTE" w:date="2025-03-25T23:12:00Z">
              <w:r>
                <w:t>.</w:t>
              </w:r>
            </w:ins>
          </w:p>
          <w:p w14:paraId="3DE2BDE1" w14:textId="587BC989" w:rsidR="006944F7" w:rsidRPr="006944F7" w:rsidRDefault="006944F7" w:rsidP="006944F7">
            <w:pPr>
              <w:pStyle w:val="TAL"/>
            </w:pPr>
            <w:ins w:id="34" w:author="ZTE" w:date="2025-03-25T23:12:00Z">
              <w:r>
                <w:t xml:space="preserve">If present, it indicates </w:t>
              </w:r>
            </w:ins>
            <w:r w:rsidRPr="006944F7">
              <w:t xml:space="preserve">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3E9B340F" w14:textId="77777777" w:rsidR="006944F7" w:rsidRPr="006944F7" w:rsidRDefault="006944F7" w:rsidP="005709D0">
            <w:pPr>
              <w:pStyle w:val="TAC"/>
              <w:rPr>
                <w:lang w:val="sv-SE"/>
              </w:rPr>
            </w:pPr>
            <w:r w:rsidRPr="006944F7">
              <w:rPr>
                <w:lang w:val="sv-SE"/>
              </w:rPr>
              <w:t>-</w:t>
            </w:r>
          </w:p>
        </w:tc>
        <w:tc>
          <w:tcPr>
            <w:tcW w:w="370" w:type="dxa"/>
            <w:tcBorders>
              <w:top w:val="single" w:sz="4" w:space="0" w:color="auto"/>
              <w:left w:val="single" w:sz="4" w:space="0" w:color="auto"/>
              <w:bottom w:val="single" w:sz="4" w:space="0" w:color="auto"/>
              <w:right w:val="single" w:sz="4" w:space="0" w:color="auto"/>
            </w:tcBorders>
          </w:tcPr>
          <w:p w14:paraId="6328FCB0" w14:textId="77777777" w:rsidR="006944F7" w:rsidRPr="006944F7" w:rsidRDefault="006944F7" w:rsidP="005709D0">
            <w:pPr>
              <w:pStyle w:val="TAC"/>
            </w:pPr>
            <w:r w:rsidRPr="006944F7">
              <w:t>-</w:t>
            </w:r>
          </w:p>
        </w:tc>
        <w:tc>
          <w:tcPr>
            <w:tcW w:w="370" w:type="dxa"/>
            <w:tcBorders>
              <w:top w:val="single" w:sz="4" w:space="0" w:color="auto"/>
              <w:left w:val="single" w:sz="4" w:space="0" w:color="auto"/>
              <w:bottom w:val="single" w:sz="4" w:space="0" w:color="auto"/>
              <w:right w:val="single" w:sz="4" w:space="0" w:color="auto"/>
            </w:tcBorders>
          </w:tcPr>
          <w:p w14:paraId="3672D297" w14:textId="77777777" w:rsidR="006944F7" w:rsidRPr="006944F7" w:rsidRDefault="006944F7" w:rsidP="005709D0">
            <w:pPr>
              <w:pStyle w:val="TAC"/>
            </w:pPr>
            <w:r w:rsidRPr="006944F7">
              <w:t>-</w:t>
            </w:r>
          </w:p>
        </w:tc>
        <w:tc>
          <w:tcPr>
            <w:tcW w:w="370" w:type="dxa"/>
            <w:tcBorders>
              <w:top w:val="single" w:sz="4" w:space="0" w:color="auto"/>
              <w:left w:val="single" w:sz="4" w:space="0" w:color="auto"/>
              <w:bottom w:val="single" w:sz="4" w:space="0" w:color="auto"/>
              <w:right w:val="single" w:sz="4" w:space="0" w:color="auto"/>
            </w:tcBorders>
          </w:tcPr>
          <w:p w14:paraId="6E05BED9" w14:textId="77777777" w:rsidR="006944F7" w:rsidRPr="006944F7" w:rsidRDefault="006944F7" w:rsidP="005709D0">
            <w:pPr>
              <w:pStyle w:val="TAC"/>
              <w:rPr>
                <w:lang w:val="de-DE"/>
              </w:rPr>
            </w:pPr>
            <w:r w:rsidRPr="006944F7">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777C6C" w14:textId="77777777" w:rsidR="006944F7" w:rsidRPr="006944F7" w:rsidRDefault="006944F7" w:rsidP="005709D0">
            <w:pPr>
              <w:pStyle w:val="TAC"/>
              <w:rPr>
                <w:lang w:val="sv-SE"/>
              </w:rPr>
            </w:pPr>
            <w:r w:rsidRPr="006944F7">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ED232A" w14:textId="77777777" w:rsidR="006944F7" w:rsidRPr="00441CD0" w:rsidRDefault="006944F7" w:rsidP="005709D0">
            <w:pPr>
              <w:pStyle w:val="TAC"/>
            </w:pPr>
            <w:r w:rsidRPr="006944F7">
              <w:t>Reporting Suggestion Info</w:t>
            </w:r>
          </w:p>
        </w:tc>
      </w:tr>
      <w:tr w:rsidR="006944F7" w:rsidRPr="00441CD0" w14:paraId="628C9A24"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5F6EC31B" w14:textId="77777777" w:rsidR="006944F7" w:rsidRDefault="006944F7" w:rsidP="005709D0">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373FCD22" w14:textId="77777777" w:rsidR="006944F7" w:rsidRDefault="006944F7"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AD6187" w14:textId="77777777" w:rsidR="006944F7" w:rsidRDefault="006944F7" w:rsidP="005709D0">
            <w:pPr>
              <w:pStyle w:val="TAL"/>
            </w:pPr>
            <w:r>
              <w:t>This IE shall be included if at least one of the flags is set to "1".</w:t>
            </w:r>
          </w:p>
          <w:p w14:paraId="07833929" w14:textId="77777777" w:rsidR="006944F7" w:rsidRDefault="006944F7" w:rsidP="005709D0">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w:t>
            </w:r>
            <w:proofErr w:type="spellStart"/>
            <w:r w:rsidRPr="00F444C9">
              <w:rPr>
                <w:rFonts w:ascii="Arial" w:hAnsi="Arial" w:cs="Arial"/>
                <w:sz w:val="18"/>
                <w:szCs w:val="18"/>
              </w:rPr>
              <w:t>QoS</w:t>
            </w:r>
            <w:proofErr w:type="spellEnd"/>
            <w:r w:rsidRPr="00F444C9">
              <w:rPr>
                <w:rFonts w:ascii="Arial" w:hAnsi="Arial" w:cs="Arial"/>
                <w:sz w:val="18"/>
                <w:szCs w:val="18"/>
              </w:rPr>
              <w:t xml:space="preserve">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w:t>
            </w:r>
            <w:proofErr w:type="spellStart"/>
            <w:r>
              <w:rPr>
                <w:rFonts w:ascii="Arial" w:hAnsi="Arial" w:cs="Arial"/>
                <w:sz w:val="18"/>
                <w:szCs w:val="18"/>
              </w:rPr>
              <w:t>QoS</w:t>
            </w:r>
            <w:proofErr w:type="spellEnd"/>
            <w:r>
              <w:rPr>
                <w:rFonts w:ascii="Arial" w:hAnsi="Arial" w:cs="Arial"/>
                <w:sz w:val="18"/>
                <w:szCs w:val="18"/>
              </w:rPr>
              <w:t xml:space="preserve"> flow to be monitored is associated with the default </w:t>
            </w:r>
            <w:proofErr w:type="spellStart"/>
            <w:r>
              <w:rPr>
                <w:rFonts w:ascii="Arial" w:hAnsi="Arial" w:cs="Arial"/>
                <w:sz w:val="18"/>
                <w:szCs w:val="18"/>
              </w:rPr>
              <w:t>QoS</w:t>
            </w:r>
            <w:proofErr w:type="spellEnd"/>
            <w:r>
              <w:rPr>
                <w:rFonts w:ascii="Arial" w:hAnsi="Arial" w:cs="Arial"/>
                <w:sz w:val="18"/>
                <w:szCs w:val="18"/>
              </w:rPr>
              <w:t xml:space="preserve"> rule and the UPF shall include the same indication </w:t>
            </w:r>
            <w:r w:rsidRPr="00D83793">
              <w:rPr>
                <w:rFonts w:ascii="Arial" w:hAnsi="Arial" w:cs="Arial"/>
                <w:sz w:val="18"/>
                <w:szCs w:val="18"/>
              </w:rPr>
              <w:t xml:space="preserve">in the corresponding </w:t>
            </w:r>
            <w:proofErr w:type="spellStart"/>
            <w:r w:rsidRPr="00D83793">
              <w:rPr>
                <w:rFonts w:ascii="Arial" w:hAnsi="Arial" w:cs="Arial"/>
                <w:sz w:val="18"/>
                <w:szCs w:val="18"/>
              </w:rPr>
              <w:t>QoS</w:t>
            </w:r>
            <w:proofErr w:type="spellEnd"/>
            <w:r w:rsidRPr="00D83793">
              <w:rPr>
                <w:rFonts w:ascii="Arial" w:hAnsi="Arial" w:cs="Arial"/>
                <w:sz w:val="18"/>
                <w:szCs w:val="18"/>
              </w:rPr>
              <w:t xml:space="preserve">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0348773" w14:textId="77777777" w:rsidR="006944F7" w:rsidRDefault="006944F7" w:rsidP="005709D0">
            <w:pPr>
              <w:pStyle w:val="TAL"/>
            </w:pPr>
          </w:p>
        </w:tc>
        <w:tc>
          <w:tcPr>
            <w:tcW w:w="370" w:type="dxa"/>
            <w:tcBorders>
              <w:top w:val="single" w:sz="4" w:space="0" w:color="auto"/>
              <w:left w:val="single" w:sz="4" w:space="0" w:color="auto"/>
              <w:bottom w:val="single" w:sz="4" w:space="0" w:color="auto"/>
              <w:right w:val="single" w:sz="4" w:space="0" w:color="auto"/>
            </w:tcBorders>
          </w:tcPr>
          <w:p w14:paraId="0A3D3167" w14:textId="77777777" w:rsidR="006944F7" w:rsidRDefault="006944F7"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9D0219"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66766F"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DA7C1A" w14:textId="77777777" w:rsidR="006944F7" w:rsidRDefault="006944F7"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D7F459" w14:textId="77777777" w:rsidR="006944F7" w:rsidRDefault="006944F7" w:rsidP="005709D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5BA65" w14:textId="77777777" w:rsidR="006944F7" w:rsidRDefault="006944F7" w:rsidP="005709D0">
            <w:pPr>
              <w:pStyle w:val="TAC"/>
            </w:pPr>
            <w:r>
              <w:t>Measurement Indication</w:t>
            </w:r>
          </w:p>
        </w:tc>
      </w:tr>
      <w:tr w:rsidR="006944F7" w:rsidRPr="00441CD0" w14:paraId="2D5664CE" w14:textId="77777777" w:rsidTr="000A1D75">
        <w:trPr>
          <w:jc w:val="center"/>
        </w:trPr>
        <w:tc>
          <w:tcPr>
            <w:tcW w:w="1560" w:type="dxa"/>
            <w:tcBorders>
              <w:top w:val="single" w:sz="4" w:space="0" w:color="auto"/>
              <w:left w:val="single" w:sz="4" w:space="0" w:color="auto"/>
              <w:bottom w:val="single" w:sz="4" w:space="0" w:color="auto"/>
              <w:right w:val="single" w:sz="4" w:space="0" w:color="auto"/>
            </w:tcBorders>
          </w:tcPr>
          <w:p w14:paraId="47025508" w14:textId="77777777" w:rsidR="006944F7" w:rsidRDefault="006944F7" w:rsidP="005709D0">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3F84FAB5" w14:textId="77777777" w:rsidR="006944F7" w:rsidRDefault="006944F7"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92D3AF" w14:textId="77777777" w:rsidR="006944F7" w:rsidRDefault="006944F7" w:rsidP="005709D0">
            <w:pPr>
              <w:pStyle w:val="TAL"/>
              <w:rPr>
                <w:lang w:eastAsia="ko-KR"/>
              </w:rPr>
            </w:pPr>
            <w:r>
              <w:t xml:space="preserve">This IE shall be present if the </w:t>
            </w:r>
            <w:r>
              <w:rPr>
                <w:lang w:eastAsia="ko-KR"/>
              </w:rPr>
              <w:t xml:space="preserve">Reporting Frequency indicates event triggered </w:t>
            </w:r>
            <w:proofErr w:type="spellStart"/>
            <w:r>
              <w:rPr>
                <w:lang w:eastAsia="ko-KR"/>
              </w:rPr>
              <w:t>QoS</w:t>
            </w:r>
            <w:proofErr w:type="spellEnd"/>
            <w:r>
              <w:rPr>
                <w:lang w:eastAsia="ko-KR"/>
              </w:rPr>
              <w:t xml:space="preserve"> monitoring reporting is used and the Requested </w:t>
            </w:r>
            <w:proofErr w:type="spellStart"/>
            <w:r>
              <w:rPr>
                <w:lang w:eastAsia="ko-KR"/>
              </w:rPr>
              <w:t>QoS</w:t>
            </w:r>
            <w:proofErr w:type="spellEnd"/>
            <w:r>
              <w:rPr>
                <w:lang w:eastAsia="ko-KR"/>
              </w:rPr>
              <w:t xml:space="preserve"> Monitoring indicates UL and/or DL congestion information monitoring or UL and/or DL data rate monitoring.</w:t>
            </w:r>
          </w:p>
          <w:p w14:paraId="7ACFC9EC" w14:textId="77777777" w:rsidR="006944F7" w:rsidRDefault="006944F7" w:rsidP="005709D0">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0824B90" w14:textId="77777777" w:rsidR="006944F7" w:rsidRDefault="006944F7"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998B48"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813D4C" w14:textId="77777777" w:rsidR="006944F7"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195511" w14:textId="77777777" w:rsidR="006944F7" w:rsidRDefault="006944F7"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E13974" w14:textId="77777777" w:rsidR="006944F7" w:rsidRDefault="006944F7" w:rsidP="005709D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C65ED89" w14:textId="77777777" w:rsidR="006944F7" w:rsidRDefault="006944F7" w:rsidP="005709D0">
            <w:pPr>
              <w:pStyle w:val="TAC"/>
            </w:pPr>
            <w:r>
              <w:t>Reporting Thresholds</w:t>
            </w:r>
          </w:p>
        </w:tc>
      </w:tr>
      <w:tr w:rsidR="006944F7" w:rsidRPr="00441CD0" w14:paraId="677C55A4" w14:textId="77777777" w:rsidTr="000A1D7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66609FA" w14:textId="77777777" w:rsidR="006944F7" w:rsidRDefault="006944F7" w:rsidP="005709D0">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w:t>
            </w:r>
            <w:proofErr w:type="spellStart"/>
            <w:r w:rsidRPr="00441CD0">
              <w:t>QoS</w:t>
            </w:r>
            <w:proofErr w:type="spellEnd"/>
            <w:r w:rsidRPr="00441CD0">
              <w:t xml:space="preserve"> monitoring report indicating a packet delay measurement failure to the </w:t>
            </w:r>
            <w:r>
              <w:t>SMF</w:t>
            </w:r>
            <w:r>
              <w:rPr>
                <w:lang w:eastAsia="zh-CN"/>
              </w:rPr>
              <w:t xml:space="preserve"> or Local NEF or AF</w:t>
            </w:r>
            <w:r w:rsidRPr="00441CD0">
              <w:t>.</w:t>
            </w:r>
          </w:p>
          <w:p w14:paraId="73999F2C" w14:textId="77777777" w:rsidR="006944F7" w:rsidRPr="00441CD0" w:rsidRDefault="006944F7" w:rsidP="005709D0">
            <w:pPr>
              <w:pStyle w:val="TAN"/>
            </w:pPr>
            <w:r>
              <w:t>NOTE 2:</w:t>
            </w:r>
            <w:r>
              <w:tab/>
              <w:t xml:space="preserve">For packet delay monitoring, SMF implementations complying with an earlier version of the specification may not support providing the Measurement Period if the Reporting Frequency IE is set to Event Triggered </w:t>
            </w:r>
            <w:proofErr w:type="spellStart"/>
            <w:r>
              <w:t>QoS</w:t>
            </w:r>
            <w:proofErr w:type="spellEnd"/>
            <w:r>
              <w:t xml:space="preserve"> monitoring reporting. If so, it is implementation specific whether/how the UPF generates </w:t>
            </w:r>
            <w:proofErr w:type="spellStart"/>
            <w:r>
              <w:t>QoS</w:t>
            </w:r>
            <w:proofErr w:type="spellEnd"/>
            <w:r>
              <w:t xml:space="preserve"> monitoring measurement failure report.  </w:t>
            </w:r>
          </w:p>
        </w:tc>
      </w:tr>
      <w:bookmarkEnd w:id="24"/>
    </w:tbl>
    <w:p w14:paraId="27EE5BC2" w14:textId="77777777" w:rsidR="006944F7" w:rsidRDefault="006944F7" w:rsidP="006944F7"/>
    <w:p w14:paraId="7E42D985" w14:textId="77777777" w:rsidR="006944F7" w:rsidRPr="00441CD0" w:rsidRDefault="006944F7" w:rsidP="006944F7">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59FBE6C" w14:textId="77777777" w:rsidR="006944F7" w:rsidRPr="00441CD0" w:rsidRDefault="006944F7" w:rsidP="006944F7">
      <w:pPr>
        <w:pStyle w:val="TH"/>
        <w:outlineLvl w:val="0"/>
        <w:rPr>
          <w:lang w:val="en-US"/>
        </w:rPr>
      </w:pPr>
      <w:bookmarkStart w:id="35" w:name="_CRTable7_5_2_94"/>
      <w:r w:rsidRPr="00441CD0">
        <w:t xml:space="preserve">Table </w:t>
      </w:r>
      <w:bookmarkEnd w:id="35"/>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3AB6B4DD"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591FDC" w14:textId="77777777" w:rsidR="006944F7" w:rsidRPr="00441CD0" w:rsidRDefault="006944F7" w:rsidP="005709D0">
            <w:pPr>
              <w:pStyle w:val="TAL"/>
              <w:rPr>
                <w:lang w:val="sv-SE"/>
              </w:rPr>
            </w:pPr>
            <w:bookmarkStart w:id="36"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28009B"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3AC114E" w14:textId="77777777" w:rsidR="006944F7"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208C64" w14:textId="77777777" w:rsidR="006944F7" w:rsidRPr="00441CD0" w:rsidRDefault="006944F7" w:rsidP="005709D0">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944F7" w:rsidRPr="00441CD0" w14:paraId="15F1E373"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568A4" w14:textId="77777777" w:rsidR="006944F7" w:rsidRPr="00441CD0" w:rsidRDefault="006944F7"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CC13B4" w14:textId="77777777" w:rsidR="006944F7" w:rsidRPr="00441CD0" w:rsidRDefault="006944F7"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B1C95BE" w14:textId="77777777" w:rsidR="006944F7" w:rsidRPr="00441CD0" w:rsidRDefault="006944F7"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A95A16" w14:textId="77777777" w:rsidR="006944F7" w:rsidRPr="00441CD0" w:rsidRDefault="006944F7" w:rsidP="005709D0">
            <w:pPr>
              <w:pStyle w:val="TAC"/>
              <w:rPr>
                <w:lang w:val="sv-SE"/>
              </w:rPr>
            </w:pPr>
            <w:r w:rsidRPr="00441CD0">
              <w:rPr>
                <w:lang w:val="sv-SE"/>
              </w:rPr>
              <w:t>Length = n</w:t>
            </w:r>
          </w:p>
        </w:tc>
      </w:tr>
      <w:tr w:rsidR="006944F7" w:rsidRPr="00441CD0" w14:paraId="330783FD" w14:textId="77777777" w:rsidTr="00E271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AF6400" w14:textId="77777777" w:rsidR="006944F7" w:rsidRPr="00441CD0" w:rsidRDefault="006944F7"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9C612B" w14:textId="77777777" w:rsidR="006944F7" w:rsidRPr="00441CD0" w:rsidRDefault="006944F7"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4486A31" w14:textId="77777777" w:rsidR="006944F7" w:rsidRPr="00441CD0" w:rsidRDefault="006944F7"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91E9CCA" w14:textId="77777777" w:rsidR="006944F7" w:rsidRPr="00441CD0" w:rsidRDefault="006944F7"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71B3B1" w14:textId="77777777" w:rsidR="006944F7" w:rsidRPr="00441CD0" w:rsidRDefault="006944F7" w:rsidP="005709D0">
            <w:pPr>
              <w:pStyle w:val="TAH"/>
              <w:rPr>
                <w:lang w:val="sv-SE"/>
              </w:rPr>
            </w:pPr>
            <w:r w:rsidRPr="00441CD0">
              <w:rPr>
                <w:lang w:val="sv-SE"/>
              </w:rPr>
              <w:t>IE Type</w:t>
            </w:r>
          </w:p>
        </w:tc>
      </w:tr>
      <w:tr w:rsidR="006944F7" w:rsidRPr="00441CD0" w14:paraId="3F2C9FF8" w14:textId="77777777" w:rsidTr="00E271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5F4FF6" w14:textId="77777777" w:rsidR="006944F7" w:rsidRPr="00441CD0" w:rsidRDefault="006944F7" w:rsidP="005709D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8B5C0B" w14:textId="77777777" w:rsidR="006944F7" w:rsidRPr="00441CD0" w:rsidRDefault="006944F7"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56FD5E" w14:textId="77777777" w:rsidR="006944F7" w:rsidRPr="00441CD0" w:rsidRDefault="006944F7"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242E428" w14:textId="77777777" w:rsidR="006944F7" w:rsidRPr="00441CD0" w:rsidRDefault="006944F7"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B378050" w14:textId="77777777" w:rsidR="006944F7" w:rsidRPr="00441CD0" w:rsidRDefault="006944F7"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42563B" w14:textId="77777777" w:rsidR="006944F7" w:rsidRPr="00441CD0" w:rsidRDefault="006944F7"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AF2CEC2" w14:textId="77777777" w:rsidR="006944F7" w:rsidRPr="00441CD0" w:rsidRDefault="006944F7"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F29A3B" w14:textId="77777777" w:rsidR="006944F7" w:rsidRPr="00441CD0" w:rsidRDefault="006944F7"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13944A" w14:textId="77777777" w:rsidR="006944F7" w:rsidRPr="00441CD0" w:rsidRDefault="006944F7" w:rsidP="005709D0">
            <w:pPr>
              <w:spacing w:after="0"/>
              <w:rPr>
                <w:rFonts w:ascii="Arial" w:hAnsi="Arial"/>
                <w:b/>
                <w:sz w:val="18"/>
                <w:lang w:val="sv-SE"/>
              </w:rPr>
            </w:pPr>
          </w:p>
        </w:tc>
      </w:tr>
      <w:tr w:rsidR="006944F7" w:rsidRPr="00441CD0" w14:paraId="57CDB703"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01B2B4" w14:textId="77777777" w:rsidR="006944F7" w:rsidRPr="00441CD0" w:rsidRDefault="006944F7" w:rsidP="005709D0">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1231736B" w14:textId="77777777" w:rsidR="006944F7" w:rsidRPr="00441CD0" w:rsidRDefault="006944F7" w:rsidP="005709D0">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E25830D" w14:textId="77777777" w:rsidR="006944F7" w:rsidRPr="00441CD0" w:rsidRDefault="006944F7" w:rsidP="005709D0">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50213F85"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68EBB31"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CB01387" w14:textId="77777777" w:rsidR="006944F7" w:rsidRPr="00441CD0" w:rsidRDefault="006944F7"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9E9FBE2" w14:textId="77777777" w:rsidR="006944F7" w:rsidRPr="00823058" w:rsidRDefault="006944F7"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070DEC6" w14:textId="77777777" w:rsidR="006944F7" w:rsidRPr="00441CD0" w:rsidRDefault="006944F7" w:rsidP="005709D0">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51F2B52" w14:textId="77777777" w:rsidR="006944F7" w:rsidRPr="00441CD0" w:rsidRDefault="006944F7" w:rsidP="005709D0">
            <w:pPr>
              <w:pStyle w:val="TAL"/>
              <w:jc w:val="center"/>
              <w:rPr>
                <w:lang w:val="sv-SE"/>
              </w:rPr>
            </w:pPr>
            <w:r>
              <w:rPr>
                <w:lang w:val="sv-SE"/>
              </w:rPr>
              <w:t>Event Notification URI</w:t>
            </w:r>
          </w:p>
        </w:tc>
      </w:tr>
      <w:tr w:rsidR="006944F7" w:rsidRPr="00441CD0" w14:paraId="1A480DEC"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hideMark/>
          </w:tcPr>
          <w:p w14:paraId="09F2E036" w14:textId="77777777" w:rsidR="006944F7" w:rsidRPr="00441CD0" w:rsidRDefault="006944F7" w:rsidP="005709D0">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45901D3B" w14:textId="77777777" w:rsidR="006944F7" w:rsidRPr="00441CD0" w:rsidRDefault="006944F7" w:rsidP="005709D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BE4151" w14:textId="77777777" w:rsidR="006944F7" w:rsidRPr="00441CD0" w:rsidRDefault="006944F7" w:rsidP="005709D0">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1DC94F2" w14:textId="77777777" w:rsidR="006944F7" w:rsidRPr="00441CD0" w:rsidRDefault="006944F7"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4ADD8F"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228207" w14:textId="77777777" w:rsidR="006944F7" w:rsidRPr="00441CD0" w:rsidRDefault="006944F7"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E32088" w14:textId="77777777" w:rsidR="006944F7" w:rsidRPr="00441CD0" w:rsidRDefault="006944F7"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63E104" w14:textId="77777777" w:rsidR="006944F7" w:rsidRPr="00441CD0" w:rsidRDefault="006944F7" w:rsidP="005709D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1BC279A" w14:textId="77777777" w:rsidR="006944F7" w:rsidRPr="00441CD0" w:rsidRDefault="006944F7" w:rsidP="005709D0">
            <w:pPr>
              <w:pStyle w:val="TAC"/>
              <w:rPr>
                <w:lang w:val="sv-SE"/>
              </w:rPr>
            </w:pPr>
            <w:r>
              <w:t>Notification Correlation ID</w:t>
            </w:r>
          </w:p>
        </w:tc>
      </w:tr>
      <w:tr w:rsidR="006944F7" w:rsidRPr="00441CD0" w14:paraId="5C765457" w14:textId="77777777" w:rsidTr="00E271CB">
        <w:trPr>
          <w:jc w:val="center"/>
        </w:trPr>
        <w:tc>
          <w:tcPr>
            <w:tcW w:w="1560" w:type="dxa"/>
            <w:tcBorders>
              <w:top w:val="single" w:sz="4" w:space="0" w:color="auto"/>
              <w:left w:val="single" w:sz="4" w:space="0" w:color="auto"/>
              <w:bottom w:val="single" w:sz="4" w:space="0" w:color="auto"/>
              <w:right w:val="single" w:sz="4" w:space="0" w:color="auto"/>
            </w:tcBorders>
          </w:tcPr>
          <w:p w14:paraId="594ADB71" w14:textId="77777777" w:rsidR="006944F7" w:rsidRDefault="006944F7" w:rsidP="005709D0">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7D16D8C" w14:textId="77777777" w:rsidR="006944F7" w:rsidRPr="00823058" w:rsidRDefault="006944F7"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8645220" w14:textId="77777777" w:rsidR="006944F7" w:rsidRDefault="006944F7" w:rsidP="005709D0">
            <w:pPr>
              <w:pStyle w:val="TAL"/>
              <w:rPr>
                <w:lang w:val="sv-SE"/>
              </w:rPr>
            </w:pPr>
            <w:r w:rsidRPr="00441CD0">
              <w:rPr>
                <w:lang w:val="sv-SE"/>
              </w:rPr>
              <w:t>This IE shall be included if at least one of the flags is set to "1".</w:t>
            </w:r>
          </w:p>
          <w:p w14:paraId="2BAF6D4B" w14:textId="77777777" w:rsidR="006944F7" w:rsidRPr="005E4925" w:rsidRDefault="006944F7" w:rsidP="005709D0">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04009DA8" w14:textId="77777777" w:rsidR="006944F7" w:rsidRPr="00441CD0" w:rsidRDefault="006944F7"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6ACED7B" w14:textId="77777777" w:rsidR="006944F7" w:rsidRPr="00441CD0"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F4B0B" w14:textId="77777777" w:rsidR="006944F7" w:rsidRPr="00441CD0" w:rsidRDefault="006944F7"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8ECA26" w14:textId="77777777" w:rsidR="006944F7" w:rsidRDefault="006944F7"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DF5E2" w14:textId="77777777" w:rsidR="006944F7" w:rsidRPr="00441CD0" w:rsidRDefault="006944F7" w:rsidP="005709D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FED676" w14:textId="77777777" w:rsidR="006944F7" w:rsidRDefault="006944F7" w:rsidP="005709D0">
            <w:pPr>
              <w:pStyle w:val="TAC"/>
            </w:pPr>
            <w:r>
              <w:t>Reporting Flags</w:t>
            </w:r>
          </w:p>
        </w:tc>
      </w:tr>
      <w:bookmarkEnd w:id="36"/>
    </w:tbl>
    <w:p w14:paraId="428E87E3" w14:textId="77777777" w:rsidR="006944F7" w:rsidRDefault="006944F7" w:rsidP="006944F7">
      <w:pPr>
        <w:rPr>
          <w:lang w:eastAsia="zh-CN"/>
        </w:rPr>
      </w:pPr>
    </w:p>
    <w:p w14:paraId="70FFFA16" w14:textId="77777777" w:rsidR="006944F7" w:rsidRDefault="006944F7" w:rsidP="006944F7">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272A0A0A" w14:textId="77777777" w:rsidR="006944F7" w:rsidRDefault="006944F7" w:rsidP="006944F7">
      <w:pPr>
        <w:pStyle w:val="TH"/>
        <w:rPr>
          <w:lang w:val="en-US"/>
        </w:rPr>
      </w:pPr>
      <w:bookmarkStart w:id="37" w:name="_CRTable7_5_2_95_"/>
      <w:r>
        <w:lastRenderedPageBreak/>
        <w:t xml:space="preserve">Table </w:t>
      </w:r>
      <w:bookmarkEnd w:id="37"/>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944F7" w14:paraId="3F500233" w14:textId="77777777" w:rsidTr="000A1D75">
        <w:trPr>
          <w:jc w:val="center"/>
        </w:trPr>
        <w:tc>
          <w:tcPr>
            <w:tcW w:w="1561" w:type="dxa"/>
            <w:tcBorders>
              <w:top w:val="single" w:sz="4" w:space="0" w:color="auto"/>
              <w:left w:val="single" w:sz="4" w:space="0" w:color="auto"/>
              <w:right w:val="single" w:sz="4" w:space="0" w:color="auto"/>
            </w:tcBorders>
            <w:shd w:val="clear" w:color="auto" w:fill="D9D9D9"/>
          </w:tcPr>
          <w:p w14:paraId="12CFF8C7" w14:textId="77777777" w:rsidR="006944F7" w:rsidRDefault="006944F7" w:rsidP="005709D0">
            <w:pPr>
              <w:pStyle w:val="TAL"/>
            </w:pPr>
            <w:bookmarkStart w:id="38"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F87A749" w14:textId="77777777" w:rsidR="006944F7" w:rsidRDefault="006944F7" w:rsidP="005709D0">
            <w:pPr>
              <w:pStyle w:val="TAH"/>
            </w:pPr>
          </w:p>
        </w:tc>
        <w:tc>
          <w:tcPr>
            <w:tcW w:w="370" w:type="dxa"/>
            <w:tcBorders>
              <w:top w:val="single" w:sz="4" w:space="0" w:color="auto"/>
              <w:left w:val="nil"/>
              <w:bottom w:val="single" w:sz="4" w:space="0" w:color="auto"/>
              <w:right w:val="nil"/>
            </w:tcBorders>
            <w:shd w:val="clear" w:color="auto" w:fill="D9D9D9"/>
          </w:tcPr>
          <w:p w14:paraId="22296FD1" w14:textId="77777777" w:rsidR="006944F7" w:rsidRDefault="006944F7" w:rsidP="005709D0">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AB365AA" w14:textId="77777777" w:rsidR="006944F7" w:rsidRDefault="006944F7" w:rsidP="005709D0">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6944F7" w14:paraId="184C9F89" w14:textId="77777777" w:rsidTr="000A1D75">
        <w:trPr>
          <w:jc w:val="center"/>
        </w:trPr>
        <w:tc>
          <w:tcPr>
            <w:tcW w:w="1561" w:type="dxa"/>
            <w:tcBorders>
              <w:top w:val="single" w:sz="4" w:space="0" w:color="auto"/>
              <w:left w:val="single" w:sz="4" w:space="0" w:color="auto"/>
              <w:right w:val="single" w:sz="4" w:space="0" w:color="auto"/>
            </w:tcBorders>
            <w:shd w:val="clear" w:color="auto" w:fill="D9D9D9"/>
          </w:tcPr>
          <w:p w14:paraId="7B713764" w14:textId="77777777" w:rsidR="006944F7" w:rsidRDefault="006944F7" w:rsidP="005709D0">
            <w:pPr>
              <w:pStyle w:val="TAL"/>
            </w:pPr>
            <w:r>
              <w:t>Octets 3 and 4</w:t>
            </w:r>
          </w:p>
        </w:tc>
        <w:tc>
          <w:tcPr>
            <w:tcW w:w="336" w:type="dxa"/>
            <w:tcBorders>
              <w:top w:val="single" w:sz="4" w:space="0" w:color="auto"/>
              <w:left w:val="single" w:sz="4" w:space="0" w:color="auto"/>
              <w:right w:val="nil"/>
            </w:tcBorders>
            <w:shd w:val="clear" w:color="auto" w:fill="D9D9D9"/>
          </w:tcPr>
          <w:p w14:paraId="4166E180" w14:textId="77777777" w:rsidR="006944F7" w:rsidRDefault="006944F7" w:rsidP="005709D0">
            <w:pPr>
              <w:pStyle w:val="TAH"/>
            </w:pPr>
          </w:p>
        </w:tc>
        <w:tc>
          <w:tcPr>
            <w:tcW w:w="370" w:type="dxa"/>
            <w:tcBorders>
              <w:top w:val="single" w:sz="4" w:space="0" w:color="auto"/>
              <w:left w:val="nil"/>
              <w:right w:val="nil"/>
            </w:tcBorders>
            <w:shd w:val="clear" w:color="auto" w:fill="D9D9D9"/>
          </w:tcPr>
          <w:p w14:paraId="22E5D42D" w14:textId="77777777" w:rsidR="006944F7" w:rsidRDefault="006944F7" w:rsidP="005709D0">
            <w:pPr>
              <w:pStyle w:val="TAC"/>
            </w:pPr>
          </w:p>
        </w:tc>
        <w:tc>
          <w:tcPr>
            <w:tcW w:w="7557" w:type="dxa"/>
            <w:gridSpan w:val="7"/>
            <w:tcBorders>
              <w:top w:val="single" w:sz="4" w:space="0" w:color="auto"/>
              <w:left w:val="nil"/>
              <w:right w:val="single" w:sz="4" w:space="0" w:color="auto"/>
            </w:tcBorders>
            <w:shd w:val="clear" w:color="auto" w:fill="D9D9D9"/>
          </w:tcPr>
          <w:p w14:paraId="660992AB" w14:textId="77777777" w:rsidR="006944F7" w:rsidRDefault="006944F7" w:rsidP="005709D0">
            <w:pPr>
              <w:pStyle w:val="TAC"/>
            </w:pPr>
            <w:r>
              <w:t>Length = n</w:t>
            </w:r>
          </w:p>
        </w:tc>
      </w:tr>
      <w:tr w:rsidR="006944F7" w14:paraId="3B26041C" w14:textId="77777777" w:rsidTr="000A1D75">
        <w:trPr>
          <w:jc w:val="center"/>
        </w:trPr>
        <w:tc>
          <w:tcPr>
            <w:tcW w:w="1561" w:type="dxa"/>
            <w:vMerge w:val="restart"/>
            <w:tcBorders>
              <w:top w:val="single" w:sz="4" w:space="0" w:color="auto"/>
              <w:left w:val="single" w:sz="4" w:space="0" w:color="auto"/>
              <w:right w:val="single" w:sz="4" w:space="0" w:color="auto"/>
            </w:tcBorders>
          </w:tcPr>
          <w:p w14:paraId="4E911672" w14:textId="77777777" w:rsidR="006944F7" w:rsidRDefault="006944F7" w:rsidP="005709D0">
            <w:pPr>
              <w:pStyle w:val="TAH"/>
            </w:pPr>
            <w:r>
              <w:t>Information elements</w:t>
            </w:r>
          </w:p>
        </w:tc>
        <w:tc>
          <w:tcPr>
            <w:tcW w:w="336" w:type="dxa"/>
            <w:vMerge w:val="restart"/>
            <w:tcBorders>
              <w:top w:val="single" w:sz="4" w:space="0" w:color="auto"/>
              <w:left w:val="single" w:sz="4" w:space="0" w:color="auto"/>
              <w:right w:val="single" w:sz="4" w:space="0" w:color="auto"/>
            </w:tcBorders>
          </w:tcPr>
          <w:p w14:paraId="2F16FECA" w14:textId="77777777" w:rsidR="006944F7" w:rsidRDefault="006944F7" w:rsidP="005709D0">
            <w:pPr>
              <w:pStyle w:val="TAH"/>
            </w:pPr>
            <w:r>
              <w:t>P</w:t>
            </w:r>
          </w:p>
        </w:tc>
        <w:tc>
          <w:tcPr>
            <w:tcW w:w="4672" w:type="dxa"/>
            <w:gridSpan w:val="2"/>
            <w:vMerge w:val="restart"/>
            <w:tcBorders>
              <w:top w:val="single" w:sz="4" w:space="0" w:color="auto"/>
              <w:left w:val="single" w:sz="4" w:space="0" w:color="auto"/>
              <w:right w:val="single" w:sz="4" w:space="0" w:color="auto"/>
            </w:tcBorders>
          </w:tcPr>
          <w:p w14:paraId="20394A06" w14:textId="77777777" w:rsidR="006944F7" w:rsidRDefault="006944F7" w:rsidP="005709D0">
            <w:pPr>
              <w:pStyle w:val="TAH"/>
            </w:pPr>
            <w:r>
              <w:t>Condition / Comment</w:t>
            </w:r>
          </w:p>
        </w:tc>
        <w:tc>
          <w:tcPr>
            <w:tcW w:w="1850" w:type="dxa"/>
            <w:gridSpan w:val="5"/>
            <w:tcBorders>
              <w:top w:val="single" w:sz="4" w:space="0" w:color="auto"/>
              <w:left w:val="single" w:sz="4" w:space="0" w:color="auto"/>
              <w:right w:val="single" w:sz="4" w:space="0" w:color="auto"/>
            </w:tcBorders>
          </w:tcPr>
          <w:p w14:paraId="50D99C53" w14:textId="77777777" w:rsidR="006944F7" w:rsidRDefault="006944F7" w:rsidP="005709D0">
            <w:pPr>
              <w:pStyle w:val="TAH"/>
            </w:pPr>
            <w:r>
              <w:t>Appl.</w:t>
            </w:r>
          </w:p>
        </w:tc>
        <w:tc>
          <w:tcPr>
            <w:tcW w:w="1405" w:type="dxa"/>
            <w:vMerge w:val="restart"/>
            <w:tcBorders>
              <w:top w:val="single" w:sz="4" w:space="0" w:color="auto"/>
              <w:left w:val="single" w:sz="4" w:space="0" w:color="auto"/>
              <w:right w:val="single" w:sz="4" w:space="0" w:color="auto"/>
            </w:tcBorders>
          </w:tcPr>
          <w:p w14:paraId="474EF551" w14:textId="77777777" w:rsidR="006944F7" w:rsidRDefault="006944F7" w:rsidP="005709D0">
            <w:pPr>
              <w:pStyle w:val="TAH"/>
            </w:pPr>
            <w:r>
              <w:t>IE Type</w:t>
            </w:r>
          </w:p>
        </w:tc>
      </w:tr>
      <w:tr w:rsidR="006944F7" w14:paraId="68AC30AB" w14:textId="77777777" w:rsidTr="000A1D75">
        <w:trPr>
          <w:jc w:val="center"/>
        </w:trPr>
        <w:tc>
          <w:tcPr>
            <w:tcW w:w="1561" w:type="dxa"/>
            <w:vMerge/>
            <w:tcBorders>
              <w:left w:val="single" w:sz="4" w:space="0" w:color="auto"/>
              <w:bottom w:val="single" w:sz="4" w:space="0" w:color="auto"/>
              <w:right w:val="single" w:sz="4" w:space="0" w:color="auto"/>
            </w:tcBorders>
          </w:tcPr>
          <w:p w14:paraId="3C787E4A" w14:textId="77777777" w:rsidR="006944F7" w:rsidRDefault="006944F7" w:rsidP="005709D0">
            <w:pPr>
              <w:pStyle w:val="TAH"/>
            </w:pPr>
          </w:p>
        </w:tc>
        <w:tc>
          <w:tcPr>
            <w:tcW w:w="336" w:type="dxa"/>
            <w:vMerge/>
            <w:tcBorders>
              <w:left w:val="single" w:sz="4" w:space="0" w:color="auto"/>
              <w:bottom w:val="single" w:sz="4" w:space="0" w:color="auto"/>
              <w:right w:val="single" w:sz="4" w:space="0" w:color="auto"/>
            </w:tcBorders>
          </w:tcPr>
          <w:p w14:paraId="7591A7BC" w14:textId="77777777" w:rsidR="006944F7" w:rsidRDefault="006944F7" w:rsidP="005709D0">
            <w:pPr>
              <w:pStyle w:val="TAH"/>
            </w:pPr>
          </w:p>
        </w:tc>
        <w:tc>
          <w:tcPr>
            <w:tcW w:w="4672" w:type="dxa"/>
            <w:gridSpan w:val="2"/>
            <w:vMerge/>
            <w:tcBorders>
              <w:left w:val="single" w:sz="4" w:space="0" w:color="auto"/>
              <w:bottom w:val="single" w:sz="4" w:space="0" w:color="auto"/>
              <w:right w:val="single" w:sz="4" w:space="0" w:color="auto"/>
            </w:tcBorders>
          </w:tcPr>
          <w:p w14:paraId="6FDCC2BE" w14:textId="77777777" w:rsidR="006944F7" w:rsidRDefault="006944F7" w:rsidP="005709D0">
            <w:pPr>
              <w:pStyle w:val="TAH"/>
            </w:pPr>
          </w:p>
        </w:tc>
        <w:tc>
          <w:tcPr>
            <w:tcW w:w="370" w:type="dxa"/>
            <w:tcBorders>
              <w:top w:val="single" w:sz="4" w:space="0" w:color="auto"/>
              <w:left w:val="single" w:sz="4" w:space="0" w:color="auto"/>
              <w:bottom w:val="single" w:sz="4" w:space="0" w:color="auto"/>
              <w:right w:val="single" w:sz="4" w:space="0" w:color="auto"/>
            </w:tcBorders>
          </w:tcPr>
          <w:p w14:paraId="0327DF26" w14:textId="77777777" w:rsidR="006944F7" w:rsidRDefault="006944F7" w:rsidP="005709D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BA86C7A" w14:textId="77777777" w:rsidR="006944F7" w:rsidRDefault="006944F7" w:rsidP="005709D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565C96" w14:textId="77777777" w:rsidR="006944F7" w:rsidRDefault="006944F7" w:rsidP="005709D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2AD649" w14:textId="77777777" w:rsidR="006944F7" w:rsidRDefault="006944F7" w:rsidP="005709D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6B88A8" w14:textId="77777777" w:rsidR="006944F7" w:rsidRDefault="006944F7" w:rsidP="005709D0">
            <w:pPr>
              <w:pStyle w:val="TAH"/>
            </w:pPr>
            <w:r>
              <w:t>N4mb</w:t>
            </w:r>
          </w:p>
        </w:tc>
        <w:tc>
          <w:tcPr>
            <w:tcW w:w="1405" w:type="dxa"/>
            <w:vMerge/>
            <w:tcBorders>
              <w:left w:val="single" w:sz="4" w:space="0" w:color="auto"/>
              <w:bottom w:val="single" w:sz="4" w:space="0" w:color="auto"/>
              <w:right w:val="single" w:sz="4" w:space="0" w:color="auto"/>
            </w:tcBorders>
          </w:tcPr>
          <w:p w14:paraId="25668294" w14:textId="77777777" w:rsidR="006944F7" w:rsidRDefault="006944F7" w:rsidP="005709D0">
            <w:pPr>
              <w:pStyle w:val="TAH"/>
            </w:pPr>
          </w:p>
        </w:tc>
      </w:tr>
      <w:tr w:rsidR="006944F7" w14:paraId="007CD6CC" w14:textId="77777777" w:rsidTr="000A1D7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D40636" w14:textId="77777777" w:rsidR="006944F7" w:rsidRDefault="006944F7" w:rsidP="005709D0">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0FF0348" w14:textId="77777777" w:rsidR="006944F7" w:rsidRDefault="006944F7" w:rsidP="005709D0">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22DCDCD" w14:textId="77777777" w:rsidR="006944F7" w:rsidRDefault="006944F7" w:rsidP="005709D0">
            <w:pPr>
              <w:pStyle w:val="TAL"/>
              <w:rPr>
                <w:szCs w:val="18"/>
                <w:lang w:val="en-US"/>
              </w:rPr>
            </w:pPr>
            <w:r>
              <w:rPr>
                <w:rFonts w:hint="eastAsia"/>
                <w:szCs w:val="18"/>
                <w:lang w:val="en-US" w:eastAsia="zh-CN"/>
              </w:rPr>
              <w:t>T</w:t>
            </w:r>
            <w:r>
              <w:rPr>
                <w:szCs w:val="18"/>
                <w:lang w:val="en-US" w:eastAsia="zh-CN"/>
              </w:rPr>
              <w:t xml:space="preserve">his IE shall identify the </w:t>
            </w:r>
            <w:proofErr w:type="spellStart"/>
            <w:r>
              <w:rPr>
                <w:rFonts w:cs="Arial"/>
                <w:szCs w:val="18"/>
                <w:lang w:eastAsia="zh-CN"/>
              </w:rPr>
              <w:t>QoS</w:t>
            </w:r>
            <w:proofErr w:type="spellEnd"/>
            <w:r>
              <w:rPr>
                <w:rFonts w:cs="Arial"/>
                <w:szCs w:val="18"/>
                <w:lang w:eastAsia="zh-CN"/>
              </w:rPr>
              <w:t xml:space="preserve"> Flow Identifier </w:t>
            </w:r>
            <w:r>
              <w:rPr>
                <w:szCs w:val="18"/>
                <w:lang w:val="en-US"/>
              </w:rPr>
              <w:t>for which traffic parameter is requested to be measured.</w:t>
            </w:r>
          </w:p>
          <w:p w14:paraId="123D19DA" w14:textId="77777777" w:rsidR="006944F7" w:rsidRDefault="006944F7" w:rsidP="005709D0">
            <w:pPr>
              <w:pStyle w:val="TAL"/>
              <w:rPr>
                <w:szCs w:val="18"/>
                <w:lang w:val="en-US"/>
              </w:rPr>
            </w:pPr>
          </w:p>
          <w:p w14:paraId="4D1574A5" w14:textId="77777777" w:rsidR="006944F7" w:rsidRDefault="006944F7" w:rsidP="005709D0">
            <w:pPr>
              <w:pStyle w:val="TAL"/>
              <w:rPr>
                <w:szCs w:val="18"/>
                <w:lang w:val="en-US"/>
              </w:rPr>
            </w:pPr>
            <w:r>
              <w:rPr>
                <w:lang w:eastAsia="zh-CN"/>
              </w:rPr>
              <w:t xml:space="preserve">Several IEs within the same IE type may be present to represent different </w:t>
            </w:r>
            <w:proofErr w:type="spellStart"/>
            <w:r>
              <w:rPr>
                <w:lang w:eastAsia="zh-CN"/>
              </w:rPr>
              <w:t>QoS</w:t>
            </w:r>
            <w:proofErr w:type="spellEnd"/>
            <w:r>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4B28BD7A"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9BB7F"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9AF099"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CE1FD" w14:textId="77777777" w:rsidR="006944F7" w:rsidRDefault="006944F7" w:rsidP="005709D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46A0E4" w14:textId="77777777" w:rsidR="006944F7" w:rsidRDefault="006944F7" w:rsidP="005709D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973FF0" w14:textId="77777777" w:rsidR="006944F7" w:rsidRDefault="006944F7" w:rsidP="005709D0">
            <w:pPr>
              <w:pStyle w:val="TAC"/>
            </w:pPr>
            <w:r>
              <w:rPr>
                <w:rFonts w:hint="eastAsia"/>
                <w:lang w:eastAsia="zh-CN"/>
              </w:rPr>
              <w:t>Q</w:t>
            </w:r>
            <w:r>
              <w:rPr>
                <w:lang w:eastAsia="zh-CN"/>
              </w:rPr>
              <w:t>FI</w:t>
            </w:r>
          </w:p>
        </w:tc>
      </w:tr>
      <w:tr w:rsidR="006944F7" w14:paraId="5D7B7E62" w14:textId="77777777" w:rsidTr="000A1D7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490648" w14:textId="77777777" w:rsidR="006944F7" w:rsidRDefault="006944F7" w:rsidP="005709D0">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1C82DE83" w14:textId="77777777" w:rsidR="006944F7" w:rsidRDefault="006944F7" w:rsidP="005709D0">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39F0B2C" w14:textId="77777777" w:rsidR="006944F7" w:rsidRDefault="006944F7" w:rsidP="005709D0">
            <w:pPr>
              <w:pStyle w:val="TAL"/>
            </w:pPr>
            <w:r>
              <w:t>This IE shall be included to indicate the requested traffic parameter measurement(s), as follows:</w:t>
            </w:r>
          </w:p>
          <w:p w14:paraId="677C910A" w14:textId="77777777" w:rsidR="006944F7" w:rsidRDefault="006944F7" w:rsidP="005709D0">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0D528B7" w14:textId="77777777" w:rsidR="006944F7" w:rsidRDefault="006944F7" w:rsidP="005709D0">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C87C686" w14:textId="77777777" w:rsidR="006944F7" w:rsidRDefault="006944F7" w:rsidP="005709D0">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7FD7FEE8" w14:textId="77777777" w:rsidR="006944F7" w:rsidRDefault="006944F7" w:rsidP="005709D0">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C5B10C8"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F7DEE"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AEF2EC" w14:textId="77777777" w:rsidR="006944F7" w:rsidRDefault="006944F7"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AA0B17" w14:textId="77777777" w:rsidR="006944F7" w:rsidRPr="00066C60" w:rsidRDefault="006944F7" w:rsidP="005709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787CDF" w14:textId="77777777" w:rsidR="006944F7" w:rsidRDefault="006944F7" w:rsidP="005709D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5B593E" w14:textId="77777777" w:rsidR="006944F7" w:rsidRDefault="006944F7" w:rsidP="005709D0">
            <w:pPr>
              <w:pStyle w:val="TAC"/>
              <w:rPr>
                <w:lang w:val="en-US"/>
              </w:rPr>
            </w:pPr>
            <w:r>
              <w:rPr>
                <w:lang w:val="en-US"/>
              </w:rPr>
              <w:t>Traffic Parameter Measurement Indication</w:t>
            </w:r>
          </w:p>
        </w:tc>
      </w:tr>
      <w:tr w:rsidR="006944F7" w14:paraId="3A580F9D" w14:textId="77777777" w:rsidTr="00066C60">
        <w:trPr>
          <w:jc w:val="center"/>
        </w:trPr>
        <w:tc>
          <w:tcPr>
            <w:tcW w:w="1561" w:type="dxa"/>
            <w:tcBorders>
              <w:top w:val="single" w:sz="4" w:space="0" w:color="auto"/>
              <w:left w:val="single" w:sz="4" w:space="0" w:color="auto"/>
              <w:bottom w:val="single" w:sz="4" w:space="0" w:color="auto"/>
              <w:right w:val="single" w:sz="4" w:space="0" w:color="auto"/>
            </w:tcBorders>
          </w:tcPr>
          <w:p w14:paraId="65AC4DCA" w14:textId="77777777" w:rsidR="006944F7" w:rsidRDefault="006944F7" w:rsidP="005709D0">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E313692" w14:textId="77777777" w:rsidR="006944F7" w:rsidRDefault="006944F7" w:rsidP="005709D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1074000" w14:textId="77777777" w:rsidR="006944F7" w:rsidRDefault="006944F7" w:rsidP="005709D0">
            <w:pPr>
              <w:pStyle w:val="TAL"/>
            </w:pPr>
            <w:r>
              <w:t>This IE shall be present if Periodic traffic parameter measurement reporting is required.</w:t>
            </w:r>
          </w:p>
          <w:p w14:paraId="6E2F2C58" w14:textId="77777777" w:rsidR="006944F7" w:rsidRDefault="006944F7" w:rsidP="005709D0">
            <w:pPr>
              <w:pStyle w:val="TAL"/>
            </w:pPr>
          </w:p>
          <w:p w14:paraId="22C51ED6" w14:textId="77777777" w:rsidR="006944F7" w:rsidRDefault="006944F7" w:rsidP="005709D0">
            <w:pPr>
              <w:pStyle w:val="TAL"/>
            </w:pPr>
            <w:r>
              <w:t>When present, it shall indicate the period for generating and reporting traffic parameter measurement reports.</w:t>
            </w:r>
          </w:p>
          <w:p w14:paraId="7F3CBCBF" w14:textId="77777777" w:rsidR="006944F7" w:rsidRDefault="006944F7" w:rsidP="005709D0">
            <w:pPr>
              <w:pStyle w:val="TAL"/>
            </w:pPr>
          </w:p>
          <w:p w14:paraId="5821F6C1" w14:textId="77777777" w:rsidR="006944F7" w:rsidRDefault="006944F7" w:rsidP="005709D0">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2A041E42" w14:textId="77777777" w:rsidR="006944F7" w:rsidRDefault="006944F7" w:rsidP="005709D0">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B09A323" w14:textId="77777777" w:rsidR="006944F7" w:rsidRDefault="006944F7"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C47BC3" w14:textId="77777777" w:rsidR="006944F7" w:rsidRDefault="006944F7"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CCC007" w14:textId="77777777" w:rsidR="006944F7" w:rsidRDefault="006944F7" w:rsidP="005709D0">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EFC4BA" w14:textId="77777777" w:rsidR="006944F7" w:rsidRDefault="006944F7"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5AFAE6" w14:textId="77777777" w:rsidR="006944F7" w:rsidRDefault="006944F7" w:rsidP="005709D0">
            <w:pPr>
              <w:pStyle w:val="TAC"/>
              <w:rPr>
                <w:lang w:val="en-US"/>
              </w:rPr>
            </w:pPr>
            <w:r>
              <w:t>Measurement Period</w:t>
            </w:r>
          </w:p>
        </w:tc>
      </w:tr>
      <w:tr w:rsidR="006944F7" w14:paraId="28356729" w14:textId="77777777" w:rsidTr="00066C6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5BCD81" w14:textId="77777777" w:rsidR="006944F7" w:rsidRDefault="006944F7" w:rsidP="005709D0">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5FE7B50A" w14:textId="77777777" w:rsidR="006944F7" w:rsidRDefault="006944F7" w:rsidP="005709D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7191F0B" w14:textId="77777777" w:rsidR="006944F7" w:rsidRDefault="006944F7" w:rsidP="005709D0">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79C8BDBD" w14:textId="77777777" w:rsidR="006944F7" w:rsidRDefault="006944F7" w:rsidP="005709D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23E636" w14:textId="77777777" w:rsidR="006944F7" w:rsidRDefault="006944F7" w:rsidP="005709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43647B" w14:textId="77777777" w:rsidR="006944F7" w:rsidRDefault="006944F7" w:rsidP="005709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72ABBC" w14:textId="77777777" w:rsidR="006944F7" w:rsidRDefault="006944F7" w:rsidP="005709D0">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3331840" w14:textId="77777777" w:rsidR="006944F7" w:rsidRDefault="006944F7" w:rsidP="005709D0">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A3617A2" w14:textId="77777777" w:rsidR="006944F7" w:rsidRDefault="006944F7" w:rsidP="005709D0">
            <w:pPr>
              <w:pStyle w:val="TAC"/>
            </w:pPr>
            <w:r>
              <w:rPr>
                <w:lang w:val="en-US"/>
              </w:rPr>
              <w:t>DL Periodicity</w:t>
            </w:r>
          </w:p>
        </w:tc>
      </w:tr>
      <w:tr w:rsidR="006944F7" w14:paraId="0C40671D" w14:textId="77777777" w:rsidTr="00066C60">
        <w:trPr>
          <w:jc w:val="center"/>
        </w:trPr>
        <w:tc>
          <w:tcPr>
            <w:tcW w:w="1561" w:type="dxa"/>
            <w:tcBorders>
              <w:top w:val="single" w:sz="4" w:space="0" w:color="auto"/>
              <w:left w:val="single" w:sz="4" w:space="0" w:color="auto"/>
              <w:bottom w:val="single" w:sz="4" w:space="0" w:color="auto"/>
              <w:right w:val="single" w:sz="4" w:space="0" w:color="auto"/>
            </w:tcBorders>
          </w:tcPr>
          <w:p w14:paraId="23C36A69" w14:textId="77777777" w:rsidR="006944F7" w:rsidRDefault="006944F7" w:rsidP="005709D0">
            <w:pPr>
              <w:pStyle w:val="TAL"/>
              <w:rPr>
                <w:lang w:val="en-US"/>
              </w:rPr>
            </w:pPr>
            <w:bookmarkStart w:id="39"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1AD601CF" w14:textId="77777777" w:rsidR="006944F7" w:rsidRDefault="006944F7" w:rsidP="005709D0">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1F101680" w14:textId="77777777" w:rsidR="006944F7" w:rsidRDefault="006944F7" w:rsidP="005709D0">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473BFE19" w14:textId="77777777" w:rsidR="006944F7" w:rsidRDefault="006944F7" w:rsidP="005709D0">
            <w:pPr>
              <w:pStyle w:val="TAL"/>
              <w:rPr>
                <w:lang w:eastAsia="ko-KR"/>
              </w:rPr>
            </w:pPr>
          </w:p>
          <w:p w14:paraId="638FD780" w14:textId="77777777" w:rsidR="006944F7" w:rsidRDefault="006944F7" w:rsidP="005709D0">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204B4236" w14:textId="77777777" w:rsidR="006944F7" w:rsidRDefault="006944F7" w:rsidP="005709D0">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237DD00" w14:textId="77777777" w:rsidR="006944F7" w:rsidRDefault="006944F7" w:rsidP="005709D0">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425F223" w14:textId="77777777" w:rsidR="006944F7" w:rsidRDefault="006944F7"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EC6F7D8" w14:textId="77777777" w:rsidR="006944F7" w:rsidRDefault="006944F7"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21EDCC2" w14:textId="77777777" w:rsidR="006944F7" w:rsidRDefault="006944F7" w:rsidP="005709D0">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07B64D" w14:textId="77777777" w:rsidR="006944F7" w:rsidRDefault="006944F7"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3E967CF" w14:textId="77777777" w:rsidR="006944F7" w:rsidRDefault="006944F7" w:rsidP="005709D0">
            <w:pPr>
              <w:pStyle w:val="TAC"/>
              <w:rPr>
                <w:lang w:val="en-US"/>
              </w:rPr>
            </w:pPr>
            <w:r>
              <w:t>Traffic Parameter Threshold</w:t>
            </w:r>
          </w:p>
        </w:tc>
      </w:tr>
      <w:tr w:rsidR="006944F7" w14:paraId="7D268E4D" w14:textId="77777777" w:rsidTr="000A1D7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DC08121" w14:textId="77777777" w:rsidR="006944F7" w:rsidRDefault="006944F7" w:rsidP="005709D0">
            <w:pPr>
              <w:pStyle w:val="TAN"/>
            </w:pPr>
            <w:r>
              <w:t>NOTE:</w:t>
            </w:r>
            <w:r>
              <w:tab/>
              <w:t>Either a Measurement Period or a Traffic Parameter Threshold shall be present.</w:t>
            </w:r>
          </w:p>
        </w:tc>
      </w:tr>
      <w:bookmarkEnd w:id="38"/>
      <w:bookmarkEnd w:id="39"/>
    </w:tbl>
    <w:p w14:paraId="22B480E2" w14:textId="77777777" w:rsidR="00526423" w:rsidRPr="006944F7" w:rsidRDefault="00526423" w:rsidP="00FB7958"/>
    <w:p w14:paraId="246191C1" w14:textId="77777777" w:rsidR="002A4C9E" w:rsidRPr="00B42CC2" w:rsidRDefault="002A4C9E" w:rsidP="00FB79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41047" w14:textId="77777777" w:rsidR="00AE6971" w:rsidRDefault="00AE6971">
      <w:r>
        <w:separator/>
      </w:r>
    </w:p>
  </w:endnote>
  <w:endnote w:type="continuationSeparator" w:id="0">
    <w:p w14:paraId="49A1E1D1" w14:textId="77777777" w:rsidR="00AE6971" w:rsidRDefault="00AE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DC32F" w14:textId="77777777" w:rsidR="00AE6971" w:rsidRDefault="00AE6971">
      <w:r>
        <w:separator/>
      </w:r>
    </w:p>
  </w:footnote>
  <w:footnote w:type="continuationSeparator" w:id="0">
    <w:p w14:paraId="4A251614" w14:textId="77777777" w:rsidR="00AE6971" w:rsidRDefault="00AE6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78D" w:rsidRDefault="00EE2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78D" w:rsidRDefault="00EE278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78D" w:rsidRDefault="00EE278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78D" w:rsidRDefault="00EE278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6"/>
  </w:num>
  <w:num w:numId="6">
    <w:abstractNumId w:val="30"/>
  </w:num>
  <w:num w:numId="7">
    <w:abstractNumId w:val="32"/>
  </w:num>
  <w:num w:numId="8">
    <w:abstractNumId w:val="27"/>
  </w:num>
  <w:num w:numId="9">
    <w:abstractNumId w:val="37"/>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5"/>
  </w:num>
  <w:num w:numId="28">
    <w:abstractNumId w:val="33"/>
  </w:num>
  <w:num w:numId="29">
    <w:abstractNumId w:val="24"/>
  </w:num>
  <w:num w:numId="30">
    <w:abstractNumId w:val="34"/>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56C1"/>
    <w:rsid w:val="00086A80"/>
    <w:rsid w:val="00094C18"/>
    <w:rsid w:val="000A6394"/>
    <w:rsid w:val="000B7FED"/>
    <w:rsid w:val="000C038A"/>
    <w:rsid w:val="000C6598"/>
    <w:rsid w:val="000D167A"/>
    <w:rsid w:val="000D44B3"/>
    <w:rsid w:val="000D6ED8"/>
    <w:rsid w:val="000E2F23"/>
    <w:rsid w:val="000E66F1"/>
    <w:rsid w:val="000F0309"/>
    <w:rsid w:val="000F52F7"/>
    <w:rsid w:val="000F5900"/>
    <w:rsid w:val="00114380"/>
    <w:rsid w:val="001176FD"/>
    <w:rsid w:val="00121F84"/>
    <w:rsid w:val="00122715"/>
    <w:rsid w:val="00131E29"/>
    <w:rsid w:val="001363E1"/>
    <w:rsid w:val="00136FFA"/>
    <w:rsid w:val="00145D43"/>
    <w:rsid w:val="00154881"/>
    <w:rsid w:val="00163929"/>
    <w:rsid w:val="00192C46"/>
    <w:rsid w:val="001A08B3"/>
    <w:rsid w:val="001A57A4"/>
    <w:rsid w:val="001A7B60"/>
    <w:rsid w:val="001B52F0"/>
    <w:rsid w:val="001B7A65"/>
    <w:rsid w:val="001C0EFB"/>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94391"/>
    <w:rsid w:val="002A4C9E"/>
    <w:rsid w:val="002A7AF9"/>
    <w:rsid w:val="002B5741"/>
    <w:rsid w:val="002C6322"/>
    <w:rsid w:val="002D114D"/>
    <w:rsid w:val="002D2017"/>
    <w:rsid w:val="002E2AA5"/>
    <w:rsid w:val="002E472E"/>
    <w:rsid w:val="002E5ED5"/>
    <w:rsid w:val="002F65BD"/>
    <w:rsid w:val="00305409"/>
    <w:rsid w:val="003305F7"/>
    <w:rsid w:val="00341B71"/>
    <w:rsid w:val="00345B86"/>
    <w:rsid w:val="00346F97"/>
    <w:rsid w:val="00355BEB"/>
    <w:rsid w:val="003609EF"/>
    <w:rsid w:val="0036231A"/>
    <w:rsid w:val="00371EF8"/>
    <w:rsid w:val="00372314"/>
    <w:rsid w:val="00372ADA"/>
    <w:rsid w:val="00374AE0"/>
    <w:rsid w:val="00374DD4"/>
    <w:rsid w:val="00390BED"/>
    <w:rsid w:val="00393562"/>
    <w:rsid w:val="003B1315"/>
    <w:rsid w:val="003D3DDD"/>
    <w:rsid w:val="003E0F3A"/>
    <w:rsid w:val="003E1A36"/>
    <w:rsid w:val="003F6B28"/>
    <w:rsid w:val="00410371"/>
    <w:rsid w:val="004242F1"/>
    <w:rsid w:val="00425379"/>
    <w:rsid w:val="00436ECF"/>
    <w:rsid w:val="00440F61"/>
    <w:rsid w:val="004437DA"/>
    <w:rsid w:val="004666A2"/>
    <w:rsid w:val="00485859"/>
    <w:rsid w:val="00491B4C"/>
    <w:rsid w:val="00494AFF"/>
    <w:rsid w:val="004A582E"/>
    <w:rsid w:val="004B75B7"/>
    <w:rsid w:val="004C5882"/>
    <w:rsid w:val="004C6E42"/>
    <w:rsid w:val="004D1CBC"/>
    <w:rsid w:val="004D2DEF"/>
    <w:rsid w:val="004D4A2B"/>
    <w:rsid w:val="004F72ED"/>
    <w:rsid w:val="00505DF1"/>
    <w:rsid w:val="00510DB0"/>
    <w:rsid w:val="00511EE6"/>
    <w:rsid w:val="005141D9"/>
    <w:rsid w:val="0051580D"/>
    <w:rsid w:val="00522938"/>
    <w:rsid w:val="00522C5B"/>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620028"/>
    <w:rsid w:val="00621188"/>
    <w:rsid w:val="006257ED"/>
    <w:rsid w:val="00640170"/>
    <w:rsid w:val="00653DE4"/>
    <w:rsid w:val="006577AA"/>
    <w:rsid w:val="00660CE2"/>
    <w:rsid w:val="00665C47"/>
    <w:rsid w:val="00667A8E"/>
    <w:rsid w:val="006944F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6155"/>
    <w:rsid w:val="00823ECB"/>
    <w:rsid w:val="00826D74"/>
    <w:rsid w:val="008279FA"/>
    <w:rsid w:val="008448CB"/>
    <w:rsid w:val="008626E7"/>
    <w:rsid w:val="00870EE7"/>
    <w:rsid w:val="00871B3A"/>
    <w:rsid w:val="00875897"/>
    <w:rsid w:val="008863B9"/>
    <w:rsid w:val="008961AA"/>
    <w:rsid w:val="008A45A6"/>
    <w:rsid w:val="008C7099"/>
    <w:rsid w:val="008D3CCC"/>
    <w:rsid w:val="008D6009"/>
    <w:rsid w:val="008E6D25"/>
    <w:rsid w:val="008F3789"/>
    <w:rsid w:val="008F686C"/>
    <w:rsid w:val="00902BF1"/>
    <w:rsid w:val="00912E54"/>
    <w:rsid w:val="009148DE"/>
    <w:rsid w:val="0091543D"/>
    <w:rsid w:val="00924EDB"/>
    <w:rsid w:val="00941E30"/>
    <w:rsid w:val="00953999"/>
    <w:rsid w:val="00964D91"/>
    <w:rsid w:val="009777D9"/>
    <w:rsid w:val="00984769"/>
    <w:rsid w:val="00991B88"/>
    <w:rsid w:val="009A4ADA"/>
    <w:rsid w:val="009A5753"/>
    <w:rsid w:val="009A579D"/>
    <w:rsid w:val="009C7BD5"/>
    <w:rsid w:val="009D4AF7"/>
    <w:rsid w:val="009D6DB0"/>
    <w:rsid w:val="009D7FEB"/>
    <w:rsid w:val="009E3297"/>
    <w:rsid w:val="009F734F"/>
    <w:rsid w:val="00A0147F"/>
    <w:rsid w:val="00A246B6"/>
    <w:rsid w:val="00A26129"/>
    <w:rsid w:val="00A335A9"/>
    <w:rsid w:val="00A42990"/>
    <w:rsid w:val="00A47E70"/>
    <w:rsid w:val="00A50CF0"/>
    <w:rsid w:val="00A56AC1"/>
    <w:rsid w:val="00A613CF"/>
    <w:rsid w:val="00A7671C"/>
    <w:rsid w:val="00A925CF"/>
    <w:rsid w:val="00AA2CBC"/>
    <w:rsid w:val="00AA65C9"/>
    <w:rsid w:val="00AC442C"/>
    <w:rsid w:val="00AC5820"/>
    <w:rsid w:val="00AD1CD8"/>
    <w:rsid w:val="00AE6971"/>
    <w:rsid w:val="00B02905"/>
    <w:rsid w:val="00B050F1"/>
    <w:rsid w:val="00B258BB"/>
    <w:rsid w:val="00B42CC2"/>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66BA2"/>
    <w:rsid w:val="00C80AD3"/>
    <w:rsid w:val="00C870F6"/>
    <w:rsid w:val="00C90231"/>
    <w:rsid w:val="00C906C6"/>
    <w:rsid w:val="00C95985"/>
    <w:rsid w:val="00C97302"/>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327C2"/>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7C2E"/>
    <w:rsid w:val="00E34898"/>
    <w:rsid w:val="00E35B6A"/>
    <w:rsid w:val="00E37B83"/>
    <w:rsid w:val="00E40877"/>
    <w:rsid w:val="00E47CF8"/>
    <w:rsid w:val="00E604B9"/>
    <w:rsid w:val="00E62AD9"/>
    <w:rsid w:val="00E6636A"/>
    <w:rsid w:val="00E82D1F"/>
    <w:rsid w:val="00E86046"/>
    <w:rsid w:val="00EB09B7"/>
    <w:rsid w:val="00EC6719"/>
    <w:rsid w:val="00EE1A16"/>
    <w:rsid w:val="00EE278D"/>
    <w:rsid w:val="00EE7D7C"/>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a0"/>
    <w:rsid w:val="00544B99"/>
    <w:rPr>
      <w:i/>
      <w:iCs/>
    </w:rPr>
  </w:style>
  <w:style w:type="character" w:customStyle="1" w:styleId="HTMLPreformattedChar1">
    <w:name w:val="HTML Preformatted Char1"/>
    <w:basedOn w:val="a0"/>
    <w:rsid w:val="00544B99"/>
    <w:rPr>
      <w:rFonts w:ascii="Consolas" w:hAnsi="Consolas"/>
    </w:rPr>
  </w:style>
  <w:style w:type="character" w:customStyle="1" w:styleId="BodyTextChar">
    <w:name w:val="Body Text Char"/>
    <w:basedOn w:val="a0"/>
    <w:rsid w:val="00544B99"/>
  </w:style>
  <w:style w:type="character" w:customStyle="1" w:styleId="BodyText2Char">
    <w:name w:val="Body Text 2 Char"/>
    <w:basedOn w:val="a0"/>
    <w:rsid w:val="00544B99"/>
  </w:style>
  <w:style w:type="character" w:customStyle="1" w:styleId="BodyText3Char">
    <w:name w:val="Body Text 3 Char"/>
    <w:basedOn w:val="a0"/>
    <w:rsid w:val="00544B99"/>
    <w:rPr>
      <w:sz w:val="16"/>
      <w:szCs w:val="16"/>
    </w:rPr>
  </w:style>
  <w:style w:type="character" w:customStyle="1" w:styleId="MessageHeaderChar1">
    <w:name w:val="Message Header Char1"/>
    <w:basedOn w:val="a0"/>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544B99"/>
  </w:style>
  <w:style w:type="character" w:customStyle="1" w:styleId="PlainTextChar1">
    <w:name w:val="Plain Text Char1"/>
    <w:basedOn w:val="a0"/>
    <w:rsid w:val="00544B99"/>
    <w:rPr>
      <w:rFonts w:ascii="Consolas" w:hAnsi="Consolas"/>
      <w:sz w:val="21"/>
      <w:szCs w:val="21"/>
    </w:rPr>
  </w:style>
  <w:style w:type="character" w:customStyle="1" w:styleId="IntenseQuoteChar1">
    <w:name w:val="Intense Quote Char1"/>
    <w:basedOn w:val="a0"/>
    <w:uiPriority w:val="30"/>
    <w:rsid w:val="00544B99"/>
    <w:rPr>
      <w:i/>
      <w:iCs/>
      <w:color w:val="4F81BD" w:themeColor="accent1"/>
    </w:rPr>
  </w:style>
  <w:style w:type="character" w:customStyle="1" w:styleId="QuoteChar1">
    <w:name w:val="Quote Char1"/>
    <w:basedOn w:val="a0"/>
    <w:uiPriority w:val="29"/>
    <w:rsid w:val="00544B99"/>
    <w:rPr>
      <w:i/>
      <w:iCs/>
      <w:color w:val="404040" w:themeColor="text1" w:themeTint="BF"/>
    </w:rPr>
  </w:style>
  <w:style w:type="character" w:customStyle="1" w:styleId="FooterChar1">
    <w:name w:val="Footer Char1"/>
    <w:basedOn w:val="a0"/>
    <w:rsid w:val="00544B99"/>
  </w:style>
  <w:style w:type="character" w:customStyle="1" w:styleId="BodyTextFirstIndentChar">
    <w:name w:val="Body Text First Indent Char"/>
    <w:basedOn w:val="Char6"/>
    <w:rsid w:val="00544B99"/>
    <w:rPr>
      <w:rFonts w:ascii="Times New Roman" w:hAnsi="Times New Roman"/>
      <w:lang w:val="en-GB" w:eastAsia="en-GB"/>
    </w:rPr>
  </w:style>
  <w:style w:type="character" w:customStyle="1" w:styleId="MacroTextChar1">
    <w:name w:val="Macro Text Char1"/>
    <w:basedOn w:val="a0"/>
    <w:rsid w:val="00544B99"/>
    <w:rPr>
      <w:rFonts w:ascii="Consolas" w:hAnsi="Consolas"/>
    </w:rPr>
  </w:style>
  <w:style w:type="character" w:customStyle="1" w:styleId="SalutationChar1">
    <w:name w:val="Salutation Char1"/>
    <w:basedOn w:val="a0"/>
    <w:rsid w:val="00544B99"/>
  </w:style>
  <w:style w:type="character" w:customStyle="1" w:styleId="TitleChar1">
    <w:name w:val="Title Char1"/>
    <w:basedOn w:val="a0"/>
    <w:rsid w:val="00544B99"/>
    <w:rPr>
      <w:rFonts w:asciiTheme="majorHAnsi" w:eastAsiaTheme="majorEastAsia" w:hAnsiTheme="majorHAnsi" w:cstheme="majorBidi"/>
      <w:spacing w:val="-10"/>
      <w:kern w:val="28"/>
      <w:sz w:val="56"/>
      <w:szCs w:val="56"/>
    </w:rPr>
  </w:style>
  <w:style w:type="paragraph" w:customStyle="1" w:styleId="tal0">
    <w:name w:val="tal"/>
    <w:basedOn w:val="a"/>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44B99"/>
  </w:style>
  <w:style w:type="character" w:customStyle="1" w:styleId="SubtitleChar1">
    <w:name w:val="Subtitle Char1"/>
    <w:basedOn w:val="a0"/>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544B99"/>
  </w:style>
  <w:style w:type="character" w:customStyle="1" w:styleId="BodyTextIndentChar">
    <w:name w:val="Body Text Indent Char"/>
    <w:basedOn w:val="a0"/>
    <w:rsid w:val="00544B99"/>
  </w:style>
  <w:style w:type="character" w:customStyle="1" w:styleId="BalloonTextChar">
    <w:name w:val="Balloon Text Char"/>
    <w:basedOn w:val="a0"/>
    <w:semiHidden/>
    <w:rsid w:val="00544B99"/>
    <w:rPr>
      <w:rFonts w:ascii="Segoe UI" w:hAnsi="Segoe UI" w:cs="Segoe UI"/>
      <w:sz w:val="18"/>
      <w:szCs w:val="18"/>
    </w:rPr>
  </w:style>
  <w:style w:type="character" w:customStyle="1" w:styleId="BodyTextIndent2Char">
    <w:name w:val="Body Text Indent 2 Char"/>
    <w:basedOn w:val="a0"/>
    <w:rsid w:val="00544B99"/>
  </w:style>
  <w:style w:type="character" w:customStyle="1" w:styleId="HeaderChar1">
    <w:name w:val="Header Char1"/>
    <w:basedOn w:val="a0"/>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a0"/>
    <w:rsid w:val="00544B99"/>
    <w:rPr>
      <w:sz w:val="16"/>
      <w:szCs w:val="16"/>
    </w:rPr>
  </w:style>
  <w:style w:type="character" w:customStyle="1" w:styleId="ClosingChar">
    <w:name w:val="Closing Char"/>
    <w:basedOn w:val="a0"/>
    <w:rsid w:val="00544B99"/>
  </w:style>
  <w:style w:type="character" w:customStyle="1" w:styleId="CommentSubjectChar">
    <w:name w:val="Comment Subject Char"/>
    <w:basedOn w:val="Char2"/>
    <w:semiHidden/>
    <w:rsid w:val="00544B99"/>
    <w:rPr>
      <w:rFonts w:ascii="Times New Roman" w:hAnsi="Times New Roman"/>
      <w:b/>
      <w:bCs/>
      <w:lang w:val="x-none" w:eastAsia="en-US"/>
    </w:rPr>
  </w:style>
  <w:style w:type="character" w:customStyle="1" w:styleId="DateChar">
    <w:name w:val="Date Char"/>
    <w:basedOn w:val="a0"/>
    <w:rsid w:val="00544B99"/>
  </w:style>
  <w:style w:type="character" w:customStyle="1" w:styleId="DocumentMapChar">
    <w:name w:val="Document Map Char"/>
    <w:basedOn w:val="a0"/>
    <w:rsid w:val="00544B99"/>
    <w:rPr>
      <w:rFonts w:ascii="Segoe UI" w:hAnsi="Segoe UI" w:cs="Segoe UI"/>
      <w:sz w:val="16"/>
      <w:szCs w:val="16"/>
    </w:rPr>
  </w:style>
  <w:style w:type="character" w:customStyle="1" w:styleId="E-mailSignatureChar">
    <w:name w:val="E-mail Signature Char"/>
    <w:basedOn w:val="a0"/>
    <w:rsid w:val="00544B99"/>
  </w:style>
  <w:style w:type="character" w:customStyle="1" w:styleId="EndnoteTextChar1">
    <w:name w:val="Endnote Text Char1"/>
    <w:basedOn w:val="a0"/>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a"/>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44B99"/>
    <w:rPr>
      <w:rFonts w:ascii="Arial" w:eastAsia="等线" w:hAnsi="Arial"/>
      <w:sz w:val="28"/>
      <w:lang w:val="en-GB" w:eastAsia="en-GB"/>
    </w:rPr>
  </w:style>
  <w:style w:type="paragraph" w:customStyle="1" w:styleId="Style2">
    <w:name w:val="Style2"/>
    <w:basedOn w:val="a"/>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a0"/>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34BEA-D780-46E2-8477-BF3119AC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6333</TotalTime>
  <Pages>6</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14</cp:revision>
  <cp:lastPrinted>1899-12-31T23:00:00Z</cp:lastPrinted>
  <dcterms:created xsi:type="dcterms:W3CDTF">2024-10-31T03:06:00Z</dcterms:created>
  <dcterms:modified xsi:type="dcterms:W3CDTF">2025-03-28T03:03:00Z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